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D8" w:rsidRDefault="001338D8" w:rsidP="0067313A">
      <w:pPr>
        <w:jc w:val="center"/>
        <w:rPr>
          <w:b/>
          <w:u w:val="single"/>
        </w:rPr>
      </w:pPr>
    </w:p>
    <w:p w:rsidR="0067313A" w:rsidRPr="0067313A" w:rsidRDefault="0067313A" w:rsidP="0067313A">
      <w:pPr>
        <w:jc w:val="center"/>
        <w:rPr>
          <w:b/>
          <w:sz w:val="36"/>
          <w:szCs w:val="36"/>
          <w:u w:val="single"/>
        </w:rPr>
      </w:pPr>
      <w:r w:rsidRPr="0067313A">
        <w:rPr>
          <w:b/>
          <w:sz w:val="36"/>
          <w:szCs w:val="36"/>
          <w:u w:val="single"/>
        </w:rPr>
        <w:t>SUPPORT WORKER</w:t>
      </w:r>
    </w:p>
    <w:p w:rsidR="00D63081" w:rsidRPr="00E12629" w:rsidRDefault="00D63081" w:rsidP="00157DDE">
      <w:pPr>
        <w:jc w:val="right"/>
        <w:rPr>
          <w:b/>
          <w:u w:val="single"/>
        </w:rPr>
      </w:pPr>
    </w:p>
    <w:p w:rsidR="0067313A" w:rsidRPr="00B906C7" w:rsidRDefault="0067313A" w:rsidP="0067313A">
      <w:pPr>
        <w:rPr>
          <w:sz w:val="28"/>
          <w:szCs w:val="28"/>
        </w:rPr>
      </w:pPr>
      <w:r w:rsidRPr="00B906C7">
        <w:rPr>
          <w:sz w:val="28"/>
          <w:szCs w:val="28"/>
        </w:rPr>
        <w:t>Birmingham &amp; Solihull</w:t>
      </w:r>
    </w:p>
    <w:p w:rsidR="0067313A" w:rsidRPr="00B906C7" w:rsidRDefault="002A1A3A" w:rsidP="0067313A">
      <w:pPr>
        <w:rPr>
          <w:sz w:val="28"/>
          <w:szCs w:val="28"/>
        </w:rPr>
      </w:pPr>
      <w:r>
        <w:rPr>
          <w:sz w:val="28"/>
          <w:szCs w:val="28"/>
        </w:rPr>
        <w:t xml:space="preserve">Permanent / </w:t>
      </w:r>
      <w:r w:rsidR="003D7C10">
        <w:rPr>
          <w:sz w:val="28"/>
          <w:szCs w:val="28"/>
        </w:rPr>
        <w:t>35</w:t>
      </w:r>
      <w:r w:rsidR="00E91D2D">
        <w:rPr>
          <w:sz w:val="28"/>
          <w:szCs w:val="28"/>
        </w:rPr>
        <w:t xml:space="preserve"> </w:t>
      </w:r>
    </w:p>
    <w:p w:rsidR="000165C9" w:rsidRDefault="000165C9" w:rsidP="0067313A">
      <w:pPr>
        <w:rPr>
          <w:sz w:val="28"/>
          <w:szCs w:val="28"/>
        </w:rPr>
      </w:pPr>
    </w:p>
    <w:p w:rsidR="001C02C4" w:rsidRDefault="006B15DA" w:rsidP="0067313A">
      <w:pPr>
        <w:rPr>
          <w:sz w:val="28"/>
          <w:szCs w:val="28"/>
        </w:rPr>
      </w:pPr>
      <w:r>
        <w:rPr>
          <w:sz w:val="28"/>
          <w:szCs w:val="28"/>
        </w:rPr>
        <w:t>Posted:</w:t>
      </w:r>
      <w:r w:rsidR="00E91D2D">
        <w:rPr>
          <w:sz w:val="28"/>
          <w:szCs w:val="28"/>
        </w:rPr>
        <w:t xml:space="preserve"> 7</w:t>
      </w:r>
      <w:r w:rsidR="00E91D2D" w:rsidRPr="00E91D2D">
        <w:rPr>
          <w:sz w:val="28"/>
          <w:szCs w:val="28"/>
          <w:vertAlign w:val="superscript"/>
        </w:rPr>
        <w:t>th</w:t>
      </w:r>
      <w:r w:rsidR="00E91D2D">
        <w:rPr>
          <w:sz w:val="28"/>
          <w:szCs w:val="28"/>
        </w:rPr>
        <w:t xml:space="preserve"> January, 2020</w:t>
      </w:r>
    </w:p>
    <w:p w:rsidR="00E91D2D" w:rsidRDefault="00E91D2D" w:rsidP="0067313A">
      <w:pPr>
        <w:rPr>
          <w:sz w:val="28"/>
          <w:szCs w:val="28"/>
        </w:rPr>
      </w:pPr>
      <w:r>
        <w:rPr>
          <w:sz w:val="28"/>
          <w:szCs w:val="28"/>
        </w:rPr>
        <w:t xml:space="preserve">Position: Female Support worker </w:t>
      </w:r>
    </w:p>
    <w:p w:rsidR="00E91D2D" w:rsidRDefault="00E91D2D" w:rsidP="0067313A">
      <w:pPr>
        <w:rPr>
          <w:sz w:val="28"/>
          <w:szCs w:val="28"/>
        </w:rPr>
      </w:pPr>
      <w:r>
        <w:rPr>
          <w:sz w:val="28"/>
          <w:szCs w:val="28"/>
        </w:rPr>
        <w:t>For genuine occupational reasons we are looking to appoint a female candidate only Exemption under the Equality Act 2010</w:t>
      </w:r>
      <w:r w:rsidR="000305C0">
        <w:rPr>
          <w:sz w:val="28"/>
          <w:szCs w:val="28"/>
        </w:rPr>
        <w:t>.</w:t>
      </w:r>
    </w:p>
    <w:p w:rsidR="003D7C10" w:rsidRDefault="003D7C10" w:rsidP="0067313A">
      <w:pPr>
        <w:rPr>
          <w:sz w:val="28"/>
          <w:szCs w:val="28"/>
        </w:rPr>
      </w:pPr>
    </w:p>
    <w:p w:rsidR="003D7C10" w:rsidRPr="003D7C10" w:rsidRDefault="003D7C10" w:rsidP="0067313A">
      <w:pPr>
        <w:rPr>
          <w:sz w:val="28"/>
          <w:szCs w:val="28"/>
        </w:rPr>
      </w:pPr>
      <w:r w:rsidRPr="003D7C10">
        <w:rPr>
          <w:b/>
          <w:sz w:val="28"/>
          <w:szCs w:val="28"/>
        </w:rPr>
        <w:t>STAFF BENEFITS</w:t>
      </w:r>
      <w:r w:rsidRPr="003D7C10">
        <w:rPr>
          <w:sz w:val="28"/>
          <w:szCs w:val="28"/>
        </w:rPr>
        <w:t xml:space="preserve"> </w:t>
      </w:r>
      <w:r>
        <w:rPr>
          <w:sz w:val="28"/>
          <w:szCs w:val="28"/>
        </w:rPr>
        <w:t xml:space="preserve">Generous annual leave of 33 days per year (Includes 8 days Bank Holiday allowance) rising to 42 </w:t>
      </w:r>
      <w:proofErr w:type="gramStart"/>
      <w:r>
        <w:rPr>
          <w:sz w:val="28"/>
          <w:szCs w:val="28"/>
        </w:rPr>
        <w:t>maximum</w:t>
      </w:r>
      <w:proofErr w:type="gramEnd"/>
      <w:r>
        <w:rPr>
          <w:sz w:val="28"/>
          <w:szCs w:val="28"/>
        </w:rPr>
        <w:t xml:space="preserve"> with service, pension scheme, BHSF Healthcare plan, confidential counselling service, free parking, social events.</w:t>
      </w:r>
    </w:p>
    <w:p w:rsidR="0067313A" w:rsidRPr="00B906C7" w:rsidRDefault="0067313A" w:rsidP="0067313A">
      <w:pPr>
        <w:rPr>
          <w:sz w:val="16"/>
          <w:szCs w:val="16"/>
        </w:rPr>
      </w:pPr>
    </w:p>
    <w:p w:rsidR="0067313A" w:rsidRPr="00B906C7" w:rsidRDefault="002A1A3A" w:rsidP="0067313A">
      <w:pPr>
        <w:rPr>
          <w:b/>
          <w:sz w:val="28"/>
          <w:szCs w:val="28"/>
        </w:rPr>
      </w:pPr>
      <w:r>
        <w:rPr>
          <w:b/>
          <w:sz w:val="28"/>
          <w:szCs w:val="28"/>
        </w:rPr>
        <w:t>W</w:t>
      </w:r>
      <w:r w:rsidR="0067313A" w:rsidRPr="00B906C7">
        <w:rPr>
          <w:b/>
          <w:sz w:val="28"/>
          <w:szCs w:val="28"/>
        </w:rPr>
        <w:t>hose life did you improve today?</w:t>
      </w:r>
    </w:p>
    <w:p w:rsidR="0067313A" w:rsidRPr="00B906C7" w:rsidRDefault="0067313A" w:rsidP="0067313A">
      <w:pPr>
        <w:rPr>
          <w:b/>
          <w:sz w:val="16"/>
          <w:szCs w:val="16"/>
        </w:rPr>
      </w:pPr>
    </w:p>
    <w:p w:rsidR="0067313A" w:rsidRPr="00B906C7" w:rsidRDefault="0067313A" w:rsidP="0067313A">
      <w:pPr>
        <w:rPr>
          <w:sz w:val="28"/>
          <w:szCs w:val="28"/>
        </w:rPr>
      </w:pPr>
      <w:r w:rsidRPr="00B906C7">
        <w:rPr>
          <w:sz w:val="28"/>
          <w:szCs w:val="28"/>
        </w:rPr>
        <w:t xml:space="preserve">Headway Birmingham &amp; Solihull is a Brain Injury Charity.  Our Lifestyle Services Team provide </w:t>
      </w:r>
      <w:r w:rsidRPr="00B906C7">
        <w:rPr>
          <w:b/>
          <w:sz w:val="28"/>
          <w:szCs w:val="28"/>
        </w:rPr>
        <w:t>one-to-one support</w:t>
      </w:r>
      <w:r w:rsidRPr="00B906C7">
        <w:rPr>
          <w:sz w:val="28"/>
          <w:szCs w:val="28"/>
        </w:rPr>
        <w:t>, services and guidance for people with an Acquired Brain Injury enabling them to improve their independence at home and in the community leading to an improved quality of life.</w:t>
      </w:r>
    </w:p>
    <w:p w:rsidR="0067313A" w:rsidRPr="00B906C7" w:rsidRDefault="0067313A" w:rsidP="0067313A">
      <w:pPr>
        <w:rPr>
          <w:sz w:val="16"/>
          <w:szCs w:val="16"/>
        </w:rPr>
      </w:pPr>
    </w:p>
    <w:p w:rsidR="002A1A3A" w:rsidRDefault="0067313A" w:rsidP="0067313A">
      <w:pPr>
        <w:rPr>
          <w:sz w:val="28"/>
          <w:szCs w:val="28"/>
        </w:rPr>
      </w:pPr>
      <w:r w:rsidRPr="00B906C7">
        <w:rPr>
          <w:sz w:val="28"/>
          <w:szCs w:val="28"/>
        </w:rPr>
        <w:t>We are looking to recruit reliable, flexible, positive, caring and motivated individuals who have the drive and personality to make a real d</w:t>
      </w:r>
      <w:r w:rsidR="002A1A3A">
        <w:rPr>
          <w:sz w:val="28"/>
          <w:szCs w:val="28"/>
        </w:rPr>
        <w:t>ifference to our clients’ lives.   Your role may be supporting clients to attend appointments, social activities, shopping in the community or with day to day living skills in their homes.  Some personal care is required.</w:t>
      </w:r>
    </w:p>
    <w:p w:rsidR="002A1A3A" w:rsidRDefault="002A1A3A" w:rsidP="0067313A">
      <w:pPr>
        <w:rPr>
          <w:sz w:val="28"/>
          <w:szCs w:val="28"/>
        </w:rPr>
      </w:pPr>
    </w:p>
    <w:p w:rsidR="0067313A" w:rsidRPr="00B906C7" w:rsidRDefault="0067313A" w:rsidP="0067313A">
      <w:pPr>
        <w:rPr>
          <w:sz w:val="28"/>
          <w:szCs w:val="28"/>
        </w:rPr>
      </w:pPr>
      <w:r w:rsidRPr="00B906C7">
        <w:rPr>
          <w:b/>
          <w:sz w:val="28"/>
          <w:szCs w:val="28"/>
        </w:rPr>
        <w:t>Applicants must be a car driver</w:t>
      </w:r>
      <w:r w:rsidRPr="00B906C7">
        <w:rPr>
          <w:sz w:val="28"/>
          <w:szCs w:val="28"/>
        </w:rPr>
        <w:t xml:space="preserve"> / owner and have experience of working with disabilities.  </w:t>
      </w:r>
      <w:r w:rsidR="00FE4802">
        <w:rPr>
          <w:sz w:val="28"/>
          <w:szCs w:val="28"/>
        </w:rPr>
        <w:t>H</w:t>
      </w:r>
      <w:bookmarkStart w:id="0" w:name="_GoBack"/>
      <w:bookmarkEnd w:id="0"/>
      <w:r w:rsidR="008127B1">
        <w:rPr>
          <w:sz w:val="28"/>
          <w:szCs w:val="28"/>
        </w:rPr>
        <w:t xml:space="preserve">ave, or willing to gain, </w:t>
      </w:r>
      <w:r w:rsidRPr="00B906C7">
        <w:rPr>
          <w:sz w:val="28"/>
          <w:szCs w:val="28"/>
        </w:rPr>
        <w:t>Level 2 Health &amp; Social Care</w:t>
      </w:r>
      <w:r w:rsidR="008127B1">
        <w:rPr>
          <w:sz w:val="28"/>
          <w:szCs w:val="28"/>
        </w:rPr>
        <w:t xml:space="preserve">, </w:t>
      </w:r>
      <w:r w:rsidRPr="00B906C7">
        <w:rPr>
          <w:sz w:val="28"/>
          <w:szCs w:val="28"/>
        </w:rPr>
        <w:t>or better</w:t>
      </w:r>
      <w:r w:rsidR="00D24402">
        <w:rPr>
          <w:sz w:val="28"/>
          <w:szCs w:val="28"/>
        </w:rPr>
        <w:t xml:space="preserve"> still, brain injury experience</w:t>
      </w:r>
    </w:p>
    <w:p w:rsidR="00B906C7" w:rsidRPr="00B906C7" w:rsidRDefault="00B906C7" w:rsidP="0067313A">
      <w:pPr>
        <w:rPr>
          <w:sz w:val="28"/>
          <w:szCs w:val="28"/>
        </w:rPr>
      </w:pPr>
      <w:r w:rsidRPr="00B906C7">
        <w:rPr>
          <w:sz w:val="28"/>
          <w:szCs w:val="28"/>
        </w:rPr>
        <w:t>We offer competitive salary, extensive training and ongoing mentoring and support to our workers.</w:t>
      </w:r>
    </w:p>
    <w:p w:rsidR="00B906C7" w:rsidRPr="00B906C7" w:rsidRDefault="00B906C7" w:rsidP="0067313A">
      <w:pPr>
        <w:rPr>
          <w:sz w:val="16"/>
          <w:szCs w:val="16"/>
        </w:rPr>
      </w:pPr>
    </w:p>
    <w:p w:rsidR="00606DA4" w:rsidRPr="00B906C7" w:rsidRDefault="00B906C7" w:rsidP="00B906C7">
      <w:pPr>
        <w:rPr>
          <w:sz w:val="28"/>
          <w:szCs w:val="28"/>
        </w:rPr>
      </w:pPr>
      <w:r w:rsidRPr="00B906C7">
        <w:rPr>
          <w:sz w:val="28"/>
          <w:szCs w:val="28"/>
        </w:rPr>
        <w:t>We will require an enhanced DBS disclosure, expense of which will be met by employer</w:t>
      </w:r>
    </w:p>
    <w:p w:rsidR="00B906C7" w:rsidRPr="00B906C7" w:rsidRDefault="00B906C7" w:rsidP="00B906C7">
      <w:pPr>
        <w:rPr>
          <w:sz w:val="16"/>
          <w:szCs w:val="16"/>
        </w:rPr>
      </w:pPr>
    </w:p>
    <w:p w:rsidR="00B906C7" w:rsidRPr="00B906C7" w:rsidRDefault="002A1A3A" w:rsidP="00B906C7">
      <w:pPr>
        <w:rPr>
          <w:sz w:val="28"/>
          <w:szCs w:val="28"/>
        </w:rPr>
      </w:pPr>
      <w:r>
        <w:rPr>
          <w:sz w:val="28"/>
          <w:szCs w:val="28"/>
        </w:rPr>
        <w:t>£8.379</w:t>
      </w:r>
      <w:r w:rsidR="00B906C7" w:rsidRPr="00B906C7">
        <w:rPr>
          <w:sz w:val="28"/>
          <w:szCs w:val="28"/>
        </w:rPr>
        <w:t xml:space="preserve"> per hour</w:t>
      </w:r>
    </w:p>
    <w:p w:rsidR="00B906C7" w:rsidRPr="00B906C7" w:rsidRDefault="00B906C7" w:rsidP="00B906C7">
      <w:pPr>
        <w:rPr>
          <w:sz w:val="16"/>
          <w:szCs w:val="16"/>
        </w:rPr>
      </w:pPr>
    </w:p>
    <w:p w:rsidR="00692784" w:rsidRDefault="00692784" w:rsidP="00B906C7">
      <w:pPr>
        <w:jc w:val="center"/>
        <w:rPr>
          <w:sz w:val="28"/>
          <w:szCs w:val="28"/>
        </w:rPr>
      </w:pPr>
    </w:p>
    <w:p w:rsidR="00B906C7" w:rsidRPr="00B906C7" w:rsidRDefault="00B906C7" w:rsidP="00B906C7">
      <w:pPr>
        <w:jc w:val="center"/>
        <w:rPr>
          <w:sz w:val="28"/>
          <w:szCs w:val="28"/>
        </w:rPr>
      </w:pPr>
      <w:r>
        <w:rPr>
          <w:sz w:val="28"/>
          <w:szCs w:val="28"/>
        </w:rPr>
        <w:t>For full job desc</w:t>
      </w:r>
      <w:r w:rsidR="00893E24">
        <w:rPr>
          <w:sz w:val="28"/>
          <w:szCs w:val="28"/>
        </w:rPr>
        <w:t xml:space="preserve">ription and </w:t>
      </w:r>
      <w:r w:rsidRPr="00B906C7">
        <w:rPr>
          <w:sz w:val="28"/>
          <w:szCs w:val="28"/>
        </w:rPr>
        <w:t>more information</w:t>
      </w:r>
      <w:r w:rsidR="00893E24">
        <w:rPr>
          <w:sz w:val="28"/>
          <w:szCs w:val="28"/>
        </w:rPr>
        <w:t xml:space="preserve"> </w:t>
      </w:r>
      <w:r w:rsidRPr="00B906C7">
        <w:rPr>
          <w:sz w:val="28"/>
          <w:szCs w:val="28"/>
        </w:rPr>
        <w:t xml:space="preserve">Please contact </w:t>
      </w:r>
      <w:r w:rsidR="002A1A3A">
        <w:rPr>
          <w:sz w:val="28"/>
          <w:szCs w:val="28"/>
        </w:rPr>
        <w:t>Vanessa Hughes</w:t>
      </w:r>
      <w:r w:rsidRPr="00B906C7">
        <w:rPr>
          <w:sz w:val="28"/>
          <w:szCs w:val="28"/>
        </w:rPr>
        <w:t xml:space="preserve"> 0121 457 7541 </w:t>
      </w:r>
    </w:p>
    <w:p w:rsidR="00B906C7" w:rsidRPr="00B906C7" w:rsidRDefault="00B906C7" w:rsidP="00B906C7">
      <w:pPr>
        <w:pBdr>
          <w:bottom w:val="single" w:sz="4" w:space="1" w:color="auto"/>
        </w:pBdr>
        <w:rPr>
          <w:sz w:val="16"/>
          <w:szCs w:val="16"/>
        </w:rPr>
      </w:pPr>
    </w:p>
    <w:p w:rsidR="00606DA4" w:rsidRPr="00B906C7" w:rsidRDefault="00606DA4" w:rsidP="00990DF6">
      <w:pPr>
        <w:pStyle w:val="ListParagraph"/>
        <w:rPr>
          <w:sz w:val="28"/>
          <w:szCs w:val="28"/>
        </w:rPr>
      </w:pPr>
    </w:p>
    <w:p w:rsidR="00606DA4" w:rsidRPr="00B906C7" w:rsidRDefault="00B906C7" w:rsidP="00B906C7">
      <w:pPr>
        <w:jc w:val="center"/>
        <w:rPr>
          <w:sz w:val="28"/>
          <w:szCs w:val="28"/>
        </w:rPr>
      </w:pPr>
      <w:r w:rsidRPr="00B906C7">
        <w:rPr>
          <w:sz w:val="28"/>
          <w:szCs w:val="28"/>
        </w:rPr>
        <w:t xml:space="preserve">CLOSING DATE:  </w:t>
      </w:r>
      <w:r w:rsidR="008808EA">
        <w:rPr>
          <w:sz w:val="28"/>
          <w:szCs w:val="28"/>
        </w:rPr>
        <w:t>13</w:t>
      </w:r>
      <w:r w:rsidR="008808EA">
        <w:rPr>
          <w:sz w:val="28"/>
          <w:szCs w:val="28"/>
          <w:vertAlign w:val="superscript"/>
        </w:rPr>
        <w:t xml:space="preserve">th </w:t>
      </w:r>
      <w:r w:rsidR="008808EA">
        <w:rPr>
          <w:sz w:val="28"/>
          <w:szCs w:val="28"/>
        </w:rPr>
        <w:t>January 2020</w:t>
      </w:r>
    </w:p>
    <w:p w:rsidR="00606DA4" w:rsidRPr="00B906C7" w:rsidRDefault="00606DA4" w:rsidP="00A74838">
      <w:pPr>
        <w:pStyle w:val="ListParagraph"/>
        <w:rPr>
          <w:sz w:val="28"/>
          <w:szCs w:val="28"/>
        </w:rPr>
      </w:pPr>
    </w:p>
    <w:p w:rsidR="00A74838" w:rsidRPr="00B906C7" w:rsidRDefault="00A74838" w:rsidP="00A74838">
      <w:pPr>
        <w:pStyle w:val="ListParagraph"/>
        <w:rPr>
          <w:sz w:val="28"/>
          <w:szCs w:val="28"/>
        </w:rPr>
      </w:pPr>
    </w:p>
    <w:sectPr w:rsidR="00A74838" w:rsidRPr="00B906C7" w:rsidSect="0067313A">
      <w:headerReference w:type="default" r:id="rId8"/>
      <w:footerReference w:type="default" r:id="rId9"/>
      <w:pgSz w:w="11907" w:h="16840" w:code="9"/>
      <w:pgMar w:top="720" w:right="720" w:bottom="720" w:left="720" w:header="2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ED2" w:rsidRDefault="006D1ED2" w:rsidP="00494F71">
      <w:r>
        <w:separator/>
      </w:r>
    </w:p>
  </w:endnote>
  <w:endnote w:type="continuationSeparator" w:id="0">
    <w:p w:rsidR="006D1ED2" w:rsidRDefault="006D1ED2" w:rsidP="004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84" w:rsidRPr="005134E1" w:rsidRDefault="00692784" w:rsidP="00561220">
    <w:pPr>
      <w:pStyle w:val="Heading3"/>
      <w:jc w:val="center"/>
      <w:rPr>
        <w:rFonts w:ascii="Times New Roman" w:hAnsi="Times New Roman"/>
        <w:color w:val="293B97"/>
        <w:szCs w:val="18"/>
      </w:rPr>
    </w:pPr>
    <w:r w:rsidRPr="005134E1">
      <w:rPr>
        <w:rFonts w:ascii="Times New Roman" w:hAnsi="Times New Roman"/>
        <w:color w:val="293B97"/>
        <w:szCs w:val="18"/>
      </w:rPr>
      <w:t xml:space="preserve">Headway </w:t>
    </w:r>
    <w:r>
      <w:rPr>
        <w:rFonts w:ascii="Times New Roman" w:hAnsi="Times New Roman"/>
        <w:color w:val="293B97"/>
        <w:szCs w:val="18"/>
      </w:rPr>
      <w:t>Birmingham &amp; Solihull</w:t>
    </w:r>
  </w:p>
  <w:p w:rsidR="00692784" w:rsidRPr="005134E1" w:rsidRDefault="00692784" w:rsidP="00561220">
    <w:pPr>
      <w:pStyle w:val="Heading3"/>
      <w:jc w:val="center"/>
      <w:rPr>
        <w:rFonts w:ascii="Times New Roman" w:hAnsi="Times New Roman"/>
        <w:color w:val="293B97"/>
        <w:szCs w:val="18"/>
      </w:rPr>
    </w:pPr>
    <w:r w:rsidRPr="005134E1">
      <w:rPr>
        <w:rFonts w:ascii="Times New Roman" w:hAnsi="Times New Roman"/>
        <w:color w:val="293B97"/>
        <w:szCs w:val="18"/>
      </w:rPr>
      <w:t>Registered Office: Leighton House, 20 Chapel Rise, Rednal, Birmingham B45 9SN</w:t>
    </w:r>
  </w:p>
  <w:p w:rsidR="00692784" w:rsidRPr="005134E1" w:rsidRDefault="00692784" w:rsidP="00D46E01">
    <w:pPr>
      <w:pStyle w:val="Heading3"/>
      <w:jc w:val="center"/>
      <w:rPr>
        <w:rFonts w:ascii="Times New Roman" w:hAnsi="Times New Roman"/>
        <w:color w:val="293B97"/>
        <w:szCs w:val="18"/>
      </w:rPr>
    </w:pPr>
    <w:r w:rsidRPr="005134E1">
      <w:rPr>
        <w:rFonts w:ascii="Times New Roman" w:hAnsi="Times New Roman"/>
        <w:color w:val="293B97"/>
        <w:szCs w:val="18"/>
      </w:rPr>
      <w:t>Tel:  0121-457-7541</w:t>
    </w:r>
    <w:r w:rsidRPr="005134E1">
      <w:rPr>
        <w:rFonts w:ascii="Times New Roman" w:hAnsi="Times New Roman"/>
        <w:color w:val="293B97"/>
        <w:szCs w:val="18"/>
      </w:rPr>
      <w:tab/>
    </w:r>
    <w:r w:rsidRPr="005134E1">
      <w:rPr>
        <w:rFonts w:ascii="Times New Roman" w:hAnsi="Times New Roman"/>
        <w:color w:val="293B97"/>
        <w:szCs w:val="18"/>
      </w:rPr>
      <w:tab/>
      <w:t>Fax: 0121-460-1589</w:t>
    </w:r>
  </w:p>
  <w:p w:rsidR="00692784" w:rsidRPr="005134E1" w:rsidRDefault="00692784" w:rsidP="00561220">
    <w:pPr>
      <w:pStyle w:val="Heading3"/>
      <w:jc w:val="center"/>
      <w:rPr>
        <w:rFonts w:ascii="Times New Roman" w:hAnsi="Times New Roman"/>
        <w:color w:val="293B97"/>
        <w:szCs w:val="18"/>
        <w:u w:val="single"/>
      </w:rPr>
    </w:pPr>
    <w:r w:rsidRPr="005134E1">
      <w:rPr>
        <w:rFonts w:ascii="Times New Roman" w:hAnsi="Times New Roman"/>
        <w:color w:val="293B97"/>
        <w:szCs w:val="18"/>
      </w:rPr>
      <w:t xml:space="preserve">   E-mail </w:t>
    </w:r>
    <w:proofErr w:type="gramStart"/>
    <w:r w:rsidRPr="005134E1">
      <w:rPr>
        <w:rFonts w:ascii="Times New Roman" w:hAnsi="Times New Roman"/>
        <w:color w:val="293B97"/>
        <w:szCs w:val="18"/>
      </w:rPr>
      <w:t>address:-</w:t>
    </w:r>
    <w:proofErr w:type="gramEnd"/>
    <w:r w:rsidRPr="005134E1">
      <w:rPr>
        <w:rFonts w:ascii="Times New Roman" w:hAnsi="Times New Roman"/>
        <w:color w:val="293B97"/>
        <w:szCs w:val="18"/>
      </w:rPr>
      <w:t xml:space="preserve">        </w:t>
    </w:r>
    <w:r>
      <w:rPr>
        <w:rFonts w:ascii="Times New Roman" w:hAnsi="Times New Roman"/>
        <w:color w:val="293B97"/>
        <w:szCs w:val="18"/>
        <w:u w:val="single"/>
      </w:rPr>
      <w:t>enquiries</w:t>
    </w:r>
    <w:r w:rsidRPr="005134E1">
      <w:rPr>
        <w:rFonts w:ascii="Times New Roman" w:hAnsi="Times New Roman"/>
        <w:color w:val="293B97"/>
        <w:szCs w:val="18"/>
        <w:u w:val="single"/>
      </w:rPr>
      <w:t>@headway</w:t>
    </w:r>
    <w:r>
      <w:rPr>
        <w:rFonts w:ascii="Times New Roman" w:hAnsi="Times New Roman"/>
        <w:color w:val="293B97"/>
        <w:szCs w:val="18"/>
        <w:u w:val="single"/>
      </w:rPr>
      <w:t>-bs.org.uk</w:t>
    </w:r>
  </w:p>
  <w:p w:rsidR="00692784" w:rsidRPr="005134E1" w:rsidRDefault="00692784" w:rsidP="00561220">
    <w:pPr>
      <w:jc w:val="center"/>
      <w:rPr>
        <w:b/>
        <w:color w:val="293B97"/>
        <w:sz w:val="18"/>
        <w:szCs w:val="18"/>
        <w:lang w:val="en-US"/>
      </w:rPr>
    </w:pPr>
    <w:r w:rsidRPr="005134E1">
      <w:rPr>
        <w:b/>
        <w:color w:val="293B97"/>
        <w:sz w:val="18"/>
        <w:szCs w:val="18"/>
      </w:rPr>
      <w:t>Registered Charity No 1008798                       Company Reg No 2686647</w:t>
    </w:r>
  </w:p>
  <w:p w:rsidR="00692784" w:rsidRPr="005134E1" w:rsidRDefault="00692784" w:rsidP="00561220">
    <w:pPr>
      <w:jc w:val="center"/>
      <w:rPr>
        <w:b/>
        <w:color w:val="293B97"/>
        <w:sz w:val="18"/>
        <w:szCs w:val="18"/>
      </w:rPr>
    </w:pPr>
    <w:r w:rsidRPr="005134E1">
      <w:rPr>
        <w:b/>
        <w:color w:val="293B97"/>
        <w:sz w:val="18"/>
        <w:szCs w:val="18"/>
      </w:rPr>
      <w:t>Affiliated to Headway – the brain injury association. A registered charity</w:t>
    </w:r>
  </w:p>
  <w:p w:rsidR="00692784" w:rsidRDefault="00692784">
    <w:pPr>
      <w:pStyle w:val="Footer"/>
    </w:pPr>
  </w:p>
  <w:p w:rsidR="00692784" w:rsidRDefault="0069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ED2" w:rsidRDefault="006D1ED2" w:rsidP="00494F71">
      <w:r>
        <w:separator/>
      </w:r>
    </w:p>
  </w:footnote>
  <w:footnote w:type="continuationSeparator" w:id="0">
    <w:p w:rsidR="006D1ED2" w:rsidRDefault="006D1ED2" w:rsidP="0049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84" w:rsidRDefault="00692784" w:rsidP="00BB629F">
    <w:pPr>
      <w:tabs>
        <w:tab w:val="left" w:pos="9360"/>
      </w:tabs>
      <w:rPr>
        <w:rFonts w:ascii="Arial" w:hAnsi="Arial" w:cs="Arial"/>
        <w:i/>
        <w:color w:val="293B97"/>
        <w:sz w:val="36"/>
        <w:szCs w:val="36"/>
      </w:rPr>
    </w:pPr>
    <w:r>
      <w:rPr>
        <w:rFonts w:ascii="Arial" w:hAnsi="Arial" w:cs="Arial"/>
        <w:i/>
        <w:noProof/>
        <w:color w:val="293B97"/>
        <w:sz w:val="36"/>
        <w:szCs w:val="36"/>
        <w:lang w:eastAsia="en-GB"/>
      </w:rPr>
      <w:drawing>
        <wp:anchor distT="0" distB="0" distL="114300" distR="114300" simplePos="0" relativeHeight="251661312" behindDoc="0" locked="0" layoutInCell="1" allowOverlap="1">
          <wp:simplePos x="0" y="0"/>
          <wp:positionH relativeFrom="column">
            <wp:posOffset>3467100</wp:posOffset>
          </wp:positionH>
          <wp:positionV relativeFrom="paragraph">
            <wp:posOffset>110490</wp:posOffset>
          </wp:positionV>
          <wp:extent cx="3117850" cy="8667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2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7850" cy="866775"/>
                  </a:xfrm>
                  <a:prstGeom prst="rect">
                    <a:avLst/>
                  </a:prstGeom>
                </pic:spPr>
              </pic:pic>
            </a:graphicData>
          </a:graphic>
        </wp:anchor>
      </w:drawing>
    </w:r>
  </w:p>
  <w:p w:rsidR="00692784" w:rsidRDefault="00692784" w:rsidP="00BB629F">
    <w:pPr>
      <w:tabs>
        <w:tab w:val="left" w:pos="9360"/>
      </w:tabs>
      <w:rPr>
        <w:rFonts w:ascii="Arial" w:hAnsi="Arial" w:cs="Arial"/>
        <w:i/>
        <w:color w:val="293B97"/>
        <w:sz w:val="16"/>
        <w:szCs w:val="16"/>
      </w:rPr>
    </w:pPr>
  </w:p>
  <w:p w:rsidR="00692784" w:rsidRDefault="00692784" w:rsidP="00BB629F">
    <w:pPr>
      <w:tabs>
        <w:tab w:val="left" w:pos="9360"/>
      </w:tabs>
      <w:rPr>
        <w:color w:val="0000FF"/>
        <w:sz w:val="44"/>
      </w:rPr>
    </w:pPr>
    <w:r w:rsidRPr="005C3F4D">
      <w:rPr>
        <w:rFonts w:ascii="Arial" w:hAnsi="Arial" w:cs="Arial"/>
        <w:i/>
        <w:color w:val="293B97"/>
        <w:sz w:val="36"/>
        <w:szCs w:val="36"/>
      </w:rPr>
      <w:t>Improving life after brain injury</w:t>
    </w:r>
    <w:r>
      <w:rPr>
        <w:rFonts w:ascii="Arial" w:hAnsi="Arial" w:cs="Arial"/>
        <w:i/>
        <w:color w:val="293B97"/>
        <w:sz w:val="36"/>
        <w:szCs w:val="36"/>
      </w:rPr>
      <w:t xml:space="preserve">     </w:t>
    </w:r>
  </w:p>
  <w:p w:rsidR="00692784" w:rsidRDefault="00692784" w:rsidP="00886158">
    <w:pPr>
      <w:pStyle w:val="Header"/>
    </w:pPr>
    <w:r>
      <w:tab/>
    </w:r>
    <w:r>
      <w:tab/>
    </w:r>
  </w:p>
  <w:p w:rsidR="00692784" w:rsidRDefault="00692784" w:rsidP="005C3F4D">
    <w:pPr>
      <w:jc w:val="right"/>
      <w:rPr>
        <w:i/>
        <w:color w:val="293B97"/>
        <w:sz w:val="18"/>
        <w:szCs w:val="18"/>
      </w:rPr>
    </w:pPr>
  </w:p>
  <w:p w:rsidR="00692784" w:rsidRDefault="00692784" w:rsidP="001160C0">
    <w:pPr>
      <w:jc w:val="right"/>
      <w:rPr>
        <w:i/>
        <w:color w:val="293B9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5FC"/>
    <w:multiLevelType w:val="hybridMultilevel"/>
    <w:tmpl w:val="257C754A"/>
    <w:lvl w:ilvl="0" w:tplc="D848FD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7B5E3B"/>
    <w:multiLevelType w:val="hybridMultilevel"/>
    <w:tmpl w:val="77B0393E"/>
    <w:lvl w:ilvl="0" w:tplc="A2EA94A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B4634"/>
    <w:multiLevelType w:val="hybridMultilevel"/>
    <w:tmpl w:val="10E80076"/>
    <w:lvl w:ilvl="0" w:tplc="A4C465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F065F"/>
    <w:multiLevelType w:val="hybridMultilevel"/>
    <w:tmpl w:val="2BBE79E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ACF147C"/>
    <w:multiLevelType w:val="hybridMultilevel"/>
    <w:tmpl w:val="3FB0C5CA"/>
    <w:lvl w:ilvl="0" w:tplc="A2EA9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7D5318"/>
    <w:multiLevelType w:val="hybridMultilevel"/>
    <w:tmpl w:val="20C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D78A7"/>
    <w:multiLevelType w:val="hybridMultilevel"/>
    <w:tmpl w:val="E9D2A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655C6E"/>
    <w:multiLevelType w:val="hybridMultilevel"/>
    <w:tmpl w:val="658E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B62CC"/>
    <w:multiLevelType w:val="hybridMultilevel"/>
    <w:tmpl w:val="4580AA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B713A"/>
    <w:multiLevelType w:val="hybridMultilevel"/>
    <w:tmpl w:val="1FE4E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B5082"/>
    <w:multiLevelType w:val="hybridMultilevel"/>
    <w:tmpl w:val="7E2611F8"/>
    <w:lvl w:ilvl="0" w:tplc="A2EA94A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41168B"/>
    <w:multiLevelType w:val="hybridMultilevel"/>
    <w:tmpl w:val="6DE8E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84C71"/>
    <w:multiLevelType w:val="hybridMultilevel"/>
    <w:tmpl w:val="BFEC30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E2429"/>
    <w:multiLevelType w:val="hybridMultilevel"/>
    <w:tmpl w:val="C51081DC"/>
    <w:lvl w:ilvl="0" w:tplc="92D43234">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F74168D"/>
    <w:multiLevelType w:val="hybridMultilevel"/>
    <w:tmpl w:val="8E3C1924"/>
    <w:lvl w:ilvl="0" w:tplc="A2EA94AA">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AE34CE"/>
    <w:multiLevelType w:val="hybridMultilevel"/>
    <w:tmpl w:val="1242E1CC"/>
    <w:lvl w:ilvl="0" w:tplc="72E6648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3"/>
  </w:num>
  <w:num w:numId="5">
    <w:abstractNumId w:val="5"/>
  </w:num>
  <w:num w:numId="6">
    <w:abstractNumId w:val="8"/>
  </w:num>
  <w:num w:numId="7">
    <w:abstractNumId w:val="2"/>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6"/>
  </w:num>
  <w:num w:numId="13">
    <w:abstractNumId w:val="10"/>
  </w:num>
  <w:num w:numId="14">
    <w:abstractNumId w:val="15"/>
  </w:num>
  <w:num w:numId="15">
    <w:abstractNumId w:val="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4D"/>
    <w:rsid w:val="0000263B"/>
    <w:rsid w:val="00004725"/>
    <w:rsid w:val="00004FB1"/>
    <w:rsid w:val="0000769D"/>
    <w:rsid w:val="0000775E"/>
    <w:rsid w:val="00010BA2"/>
    <w:rsid w:val="00012EDD"/>
    <w:rsid w:val="000151AC"/>
    <w:rsid w:val="000156FB"/>
    <w:rsid w:val="0001594F"/>
    <w:rsid w:val="000165C9"/>
    <w:rsid w:val="000251EF"/>
    <w:rsid w:val="000305C0"/>
    <w:rsid w:val="000555CB"/>
    <w:rsid w:val="00055CB8"/>
    <w:rsid w:val="000605CB"/>
    <w:rsid w:val="00066861"/>
    <w:rsid w:val="00070F04"/>
    <w:rsid w:val="00072EAB"/>
    <w:rsid w:val="00074F4D"/>
    <w:rsid w:val="00083B0C"/>
    <w:rsid w:val="0008727A"/>
    <w:rsid w:val="0009167D"/>
    <w:rsid w:val="000919E1"/>
    <w:rsid w:val="0009726D"/>
    <w:rsid w:val="000A0D15"/>
    <w:rsid w:val="000A1FB1"/>
    <w:rsid w:val="000A292E"/>
    <w:rsid w:val="000A5464"/>
    <w:rsid w:val="000A66ED"/>
    <w:rsid w:val="000B161D"/>
    <w:rsid w:val="000B6AAB"/>
    <w:rsid w:val="000C01FA"/>
    <w:rsid w:val="000C216A"/>
    <w:rsid w:val="000C2988"/>
    <w:rsid w:val="000C30CD"/>
    <w:rsid w:val="000C3617"/>
    <w:rsid w:val="000C5817"/>
    <w:rsid w:val="000C654D"/>
    <w:rsid w:val="000D1F4A"/>
    <w:rsid w:val="000D2672"/>
    <w:rsid w:val="000E04BB"/>
    <w:rsid w:val="000E0513"/>
    <w:rsid w:val="000E34B7"/>
    <w:rsid w:val="000E69BD"/>
    <w:rsid w:val="000F68C7"/>
    <w:rsid w:val="000F73A4"/>
    <w:rsid w:val="0010094F"/>
    <w:rsid w:val="00115F77"/>
    <w:rsid w:val="001160C0"/>
    <w:rsid w:val="00117198"/>
    <w:rsid w:val="001307FB"/>
    <w:rsid w:val="00131E30"/>
    <w:rsid w:val="00131ED4"/>
    <w:rsid w:val="0013380B"/>
    <w:rsid w:val="001338D8"/>
    <w:rsid w:val="00133D9E"/>
    <w:rsid w:val="0013411C"/>
    <w:rsid w:val="00134160"/>
    <w:rsid w:val="00135C93"/>
    <w:rsid w:val="00140897"/>
    <w:rsid w:val="0014434C"/>
    <w:rsid w:val="00147FB1"/>
    <w:rsid w:val="001505ED"/>
    <w:rsid w:val="00155CF6"/>
    <w:rsid w:val="00156B44"/>
    <w:rsid w:val="00156E16"/>
    <w:rsid w:val="00157DDE"/>
    <w:rsid w:val="00161024"/>
    <w:rsid w:val="001610C8"/>
    <w:rsid w:val="001647AD"/>
    <w:rsid w:val="00170593"/>
    <w:rsid w:val="00180789"/>
    <w:rsid w:val="001819AF"/>
    <w:rsid w:val="00182529"/>
    <w:rsid w:val="00192EF3"/>
    <w:rsid w:val="00195FC0"/>
    <w:rsid w:val="001A0504"/>
    <w:rsid w:val="001A1B3D"/>
    <w:rsid w:val="001A2DEF"/>
    <w:rsid w:val="001A62A7"/>
    <w:rsid w:val="001B4AD0"/>
    <w:rsid w:val="001C02C4"/>
    <w:rsid w:val="001C0E1F"/>
    <w:rsid w:val="001C63A0"/>
    <w:rsid w:val="001C7B7F"/>
    <w:rsid w:val="001D6193"/>
    <w:rsid w:val="001E540C"/>
    <w:rsid w:val="001F4775"/>
    <w:rsid w:val="00202E79"/>
    <w:rsid w:val="00213F0B"/>
    <w:rsid w:val="002223A5"/>
    <w:rsid w:val="00223FE3"/>
    <w:rsid w:val="0022730C"/>
    <w:rsid w:val="00232EB9"/>
    <w:rsid w:val="00240532"/>
    <w:rsid w:val="002461EA"/>
    <w:rsid w:val="002532FA"/>
    <w:rsid w:val="002555ED"/>
    <w:rsid w:val="002600F3"/>
    <w:rsid w:val="002641A4"/>
    <w:rsid w:val="002704DE"/>
    <w:rsid w:val="00271CDC"/>
    <w:rsid w:val="0027365F"/>
    <w:rsid w:val="00274777"/>
    <w:rsid w:val="00291452"/>
    <w:rsid w:val="002A09B9"/>
    <w:rsid w:val="002A1A3A"/>
    <w:rsid w:val="002A3E77"/>
    <w:rsid w:val="002B304F"/>
    <w:rsid w:val="002E2A47"/>
    <w:rsid w:val="002E2E76"/>
    <w:rsid w:val="002E3806"/>
    <w:rsid w:val="002E3B94"/>
    <w:rsid w:val="002E6C2D"/>
    <w:rsid w:val="002E7A6D"/>
    <w:rsid w:val="002F17D2"/>
    <w:rsid w:val="002F22A9"/>
    <w:rsid w:val="002F3A10"/>
    <w:rsid w:val="002F7082"/>
    <w:rsid w:val="002F787B"/>
    <w:rsid w:val="003003B6"/>
    <w:rsid w:val="00302BB6"/>
    <w:rsid w:val="003045C6"/>
    <w:rsid w:val="0030610F"/>
    <w:rsid w:val="00311A69"/>
    <w:rsid w:val="00314F05"/>
    <w:rsid w:val="00323C51"/>
    <w:rsid w:val="00330476"/>
    <w:rsid w:val="00335DC1"/>
    <w:rsid w:val="00337A6F"/>
    <w:rsid w:val="00342EE9"/>
    <w:rsid w:val="003465EA"/>
    <w:rsid w:val="00354CE0"/>
    <w:rsid w:val="0036175E"/>
    <w:rsid w:val="00361B19"/>
    <w:rsid w:val="00371B55"/>
    <w:rsid w:val="0037774B"/>
    <w:rsid w:val="00384529"/>
    <w:rsid w:val="0039151E"/>
    <w:rsid w:val="003941CC"/>
    <w:rsid w:val="003A1B90"/>
    <w:rsid w:val="003A20DA"/>
    <w:rsid w:val="003A39DE"/>
    <w:rsid w:val="003A4F97"/>
    <w:rsid w:val="003B11DE"/>
    <w:rsid w:val="003B485D"/>
    <w:rsid w:val="003B6ECC"/>
    <w:rsid w:val="003B7F3E"/>
    <w:rsid w:val="003C1E1B"/>
    <w:rsid w:val="003C3831"/>
    <w:rsid w:val="003D07B4"/>
    <w:rsid w:val="003D13FF"/>
    <w:rsid w:val="003D3515"/>
    <w:rsid w:val="003D4919"/>
    <w:rsid w:val="003D7C10"/>
    <w:rsid w:val="003E17ED"/>
    <w:rsid w:val="003E1DE9"/>
    <w:rsid w:val="003E2929"/>
    <w:rsid w:val="003E5DC3"/>
    <w:rsid w:val="003F5928"/>
    <w:rsid w:val="003F5B4E"/>
    <w:rsid w:val="003F5F6F"/>
    <w:rsid w:val="00404EB5"/>
    <w:rsid w:val="00414964"/>
    <w:rsid w:val="004154BD"/>
    <w:rsid w:val="0041673F"/>
    <w:rsid w:val="004167BE"/>
    <w:rsid w:val="00422BFB"/>
    <w:rsid w:val="00423E2B"/>
    <w:rsid w:val="00424F67"/>
    <w:rsid w:val="00432407"/>
    <w:rsid w:val="00436E47"/>
    <w:rsid w:val="00440CDA"/>
    <w:rsid w:val="00441867"/>
    <w:rsid w:val="00441A23"/>
    <w:rsid w:val="00451485"/>
    <w:rsid w:val="004519C3"/>
    <w:rsid w:val="00453288"/>
    <w:rsid w:val="00453323"/>
    <w:rsid w:val="004537F0"/>
    <w:rsid w:val="00454051"/>
    <w:rsid w:val="00455460"/>
    <w:rsid w:val="004602C1"/>
    <w:rsid w:val="00464268"/>
    <w:rsid w:val="00467B1B"/>
    <w:rsid w:val="00467E60"/>
    <w:rsid w:val="004701E1"/>
    <w:rsid w:val="004709AD"/>
    <w:rsid w:val="004731AA"/>
    <w:rsid w:val="0047501C"/>
    <w:rsid w:val="0047526C"/>
    <w:rsid w:val="00476A54"/>
    <w:rsid w:val="00477629"/>
    <w:rsid w:val="00481060"/>
    <w:rsid w:val="004847C0"/>
    <w:rsid w:val="00486219"/>
    <w:rsid w:val="004865A0"/>
    <w:rsid w:val="0049293A"/>
    <w:rsid w:val="00494069"/>
    <w:rsid w:val="00494F71"/>
    <w:rsid w:val="00496330"/>
    <w:rsid w:val="00497F50"/>
    <w:rsid w:val="004A1E24"/>
    <w:rsid w:val="004A63DB"/>
    <w:rsid w:val="004C1818"/>
    <w:rsid w:val="004C26F3"/>
    <w:rsid w:val="004C7BB3"/>
    <w:rsid w:val="004D3BF0"/>
    <w:rsid w:val="004E0030"/>
    <w:rsid w:val="004F33D5"/>
    <w:rsid w:val="004F5B1A"/>
    <w:rsid w:val="004F7838"/>
    <w:rsid w:val="00507429"/>
    <w:rsid w:val="005134E1"/>
    <w:rsid w:val="0051629F"/>
    <w:rsid w:val="00517692"/>
    <w:rsid w:val="00523BA7"/>
    <w:rsid w:val="005307A4"/>
    <w:rsid w:val="005332F7"/>
    <w:rsid w:val="00534ADC"/>
    <w:rsid w:val="0053544C"/>
    <w:rsid w:val="00535B23"/>
    <w:rsid w:val="00540D20"/>
    <w:rsid w:val="0055059F"/>
    <w:rsid w:val="00551C5B"/>
    <w:rsid w:val="005565A9"/>
    <w:rsid w:val="00561220"/>
    <w:rsid w:val="00561DDC"/>
    <w:rsid w:val="00562506"/>
    <w:rsid w:val="00567A42"/>
    <w:rsid w:val="0057273B"/>
    <w:rsid w:val="00572D66"/>
    <w:rsid w:val="0057626D"/>
    <w:rsid w:val="00580B89"/>
    <w:rsid w:val="00580EB1"/>
    <w:rsid w:val="00592882"/>
    <w:rsid w:val="005935D6"/>
    <w:rsid w:val="005965A1"/>
    <w:rsid w:val="00596AD2"/>
    <w:rsid w:val="00597782"/>
    <w:rsid w:val="00597E70"/>
    <w:rsid w:val="005C3F4D"/>
    <w:rsid w:val="005C5C18"/>
    <w:rsid w:val="005C5FBF"/>
    <w:rsid w:val="005C7E85"/>
    <w:rsid w:val="005E064E"/>
    <w:rsid w:val="005E0E0B"/>
    <w:rsid w:val="005E13F8"/>
    <w:rsid w:val="005E2C91"/>
    <w:rsid w:val="005F30F2"/>
    <w:rsid w:val="005F3614"/>
    <w:rsid w:val="005F611C"/>
    <w:rsid w:val="005F7089"/>
    <w:rsid w:val="006006A8"/>
    <w:rsid w:val="006040D1"/>
    <w:rsid w:val="00604B55"/>
    <w:rsid w:val="00606DA4"/>
    <w:rsid w:val="0061032B"/>
    <w:rsid w:val="00611D42"/>
    <w:rsid w:val="0061355A"/>
    <w:rsid w:val="00614032"/>
    <w:rsid w:val="006158E3"/>
    <w:rsid w:val="00620F36"/>
    <w:rsid w:val="00623DC2"/>
    <w:rsid w:val="00623E9E"/>
    <w:rsid w:val="00623F85"/>
    <w:rsid w:val="006347F9"/>
    <w:rsid w:val="00634E6D"/>
    <w:rsid w:val="006377C8"/>
    <w:rsid w:val="00645E7A"/>
    <w:rsid w:val="006510EB"/>
    <w:rsid w:val="00660D00"/>
    <w:rsid w:val="0066342D"/>
    <w:rsid w:val="00663B84"/>
    <w:rsid w:val="00664B1B"/>
    <w:rsid w:val="00667658"/>
    <w:rsid w:val="0067313A"/>
    <w:rsid w:val="0067455C"/>
    <w:rsid w:val="006774ED"/>
    <w:rsid w:val="00687BAB"/>
    <w:rsid w:val="00692784"/>
    <w:rsid w:val="006A48A1"/>
    <w:rsid w:val="006A6100"/>
    <w:rsid w:val="006A7F35"/>
    <w:rsid w:val="006B15DA"/>
    <w:rsid w:val="006B2A92"/>
    <w:rsid w:val="006B7321"/>
    <w:rsid w:val="006C3A29"/>
    <w:rsid w:val="006D14F5"/>
    <w:rsid w:val="006D1ED2"/>
    <w:rsid w:val="006D3301"/>
    <w:rsid w:val="006D6B2E"/>
    <w:rsid w:val="006E797D"/>
    <w:rsid w:val="006F0AEA"/>
    <w:rsid w:val="006F343F"/>
    <w:rsid w:val="006F5223"/>
    <w:rsid w:val="006F7030"/>
    <w:rsid w:val="0070066E"/>
    <w:rsid w:val="007027BF"/>
    <w:rsid w:val="0071236F"/>
    <w:rsid w:val="00715AEF"/>
    <w:rsid w:val="007224DE"/>
    <w:rsid w:val="0072482B"/>
    <w:rsid w:val="00724D63"/>
    <w:rsid w:val="00725AE8"/>
    <w:rsid w:val="00740827"/>
    <w:rsid w:val="00741646"/>
    <w:rsid w:val="00741680"/>
    <w:rsid w:val="00752410"/>
    <w:rsid w:val="00753356"/>
    <w:rsid w:val="00763043"/>
    <w:rsid w:val="0076307C"/>
    <w:rsid w:val="00763422"/>
    <w:rsid w:val="00772283"/>
    <w:rsid w:val="00774A13"/>
    <w:rsid w:val="00783508"/>
    <w:rsid w:val="0078382F"/>
    <w:rsid w:val="0079285B"/>
    <w:rsid w:val="00793AEE"/>
    <w:rsid w:val="00794157"/>
    <w:rsid w:val="00795302"/>
    <w:rsid w:val="007A10B3"/>
    <w:rsid w:val="007A2FB4"/>
    <w:rsid w:val="007A3E69"/>
    <w:rsid w:val="007A5531"/>
    <w:rsid w:val="007B50B8"/>
    <w:rsid w:val="007B5EE7"/>
    <w:rsid w:val="007C1240"/>
    <w:rsid w:val="007C7CDB"/>
    <w:rsid w:val="007E074C"/>
    <w:rsid w:val="007E5384"/>
    <w:rsid w:val="007E7449"/>
    <w:rsid w:val="007F5F3E"/>
    <w:rsid w:val="00800A4E"/>
    <w:rsid w:val="00801131"/>
    <w:rsid w:val="00801B4D"/>
    <w:rsid w:val="0080286C"/>
    <w:rsid w:val="00803A1E"/>
    <w:rsid w:val="0080700C"/>
    <w:rsid w:val="008127B1"/>
    <w:rsid w:val="008132A0"/>
    <w:rsid w:val="00814E95"/>
    <w:rsid w:val="00817025"/>
    <w:rsid w:val="00824ACF"/>
    <w:rsid w:val="00825A20"/>
    <w:rsid w:val="00830A74"/>
    <w:rsid w:val="00831EDC"/>
    <w:rsid w:val="0083331D"/>
    <w:rsid w:val="00840233"/>
    <w:rsid w:val="0084025E"/>
    <w:rsid w:val="008459B8"/>
    <w:rsid w:val="00845A14"/>
    <w:rsid w:val="00847FFA"/>
    <w:rsid w:val="008622E4"/>
    <w:rsid w:val="008642D5"/>
    <w:rsid w:val="00870114"/>
    <w:rsid w:val="00870F47"/>
    <w:rsid w:val="00874457"/>
    <w:rsid w:val="00875C3F"/>
    <w:rsid w:val="00877F7B"/>
    <w:rsid w:val="008808EA"/>
    <w:rsid w:val="00883949"/>
    <w:rsid w:val="00886158"/>
    <w:rsid w:val="0088641A"/>
    <w:rsid w:val="00891E67"/>
    <w:rsid w:val="00893E24"/>
    <w:rsid w:val="0089618A"/>
    <w:rsid w:val="00897147"/>
    <w:rsid w:val="008B021F"/>
    <w:rsid w:val="008B4B77"/>
    <w:rsid w:val="008C3034"/>
    <w:rsid w:val="008C751E"/>
    <w:rsid w:val="008E318A"/>
    <w:rsid w:val="008F1302"/>
    <w:rsid w:val="008F685F"/>
    <w:rsid w:val="008F6F44"/>
    <w:rsid w:val="009023F6"/>
    <w:rsid w:val="009113AC"/>
    <w:rsid w:val="00925B0E"/>
    <w:rsid w:val="009333CE"/>
    <w:rsid w:val="0093551F"/>
    <w:rsid w:val="0094143B"/>
    <w:rsid w:val="00945603"/>
    <w:rsid w:val="009511E1"/>
    <w:rsid w:val="0095499A"/>
    <w:rsid w:val="009553EC"/>
    <w:rsid w:val="00962868"/>
    <w:rsid w:val="0096522D"/>
    <w:rsid w:val="00972024"/>
    <w:rsid w:val="00980D5B"/>
    <w:rsid w:val="00983D11"/>
    <w:rsid w:val="00990DF6"/>
    <w:rsid w:val="00994E49"/>
    <w:rsid w:val="009952B2"/>
    <w:rsid w:val="0099746B"/>
    <w:rsid w:val="00997BB3"/>
    <w:rsid w:val="009A5BF1"/>
    <w:rsid w:val="009B40B2"/>
    <w:rsid w:val="009B4D50"/>
    <w:rsid w:val="009B5172"/>
    <w:rsid w:val="009C56CA"/>
    <w:rsid w:val="009D1639"/>
    <w:rsid w:val="009D2419"/>
    <w:rsid w:val="009D45B3"/>
    <w:rsid w:val="009E24ED"/>
    <w:rsid w:val="009E3BFE"/>
    <w:rsid w:val="009E79FD"/>
    <w:rsid w:val="009F1B59"/>
    <w:rsid w:val="009F5C70"/>
    <w:rsid w:val="009F770D"/>
    <w:rsid w:val="00A00CEB"/>
    <w:rsid w:val="00A0377E"/>
    <w:rsid w:val="00A051E4"/>
    <w:rsid w:val="00A1112D"/>
    <w:rsid w:val="00A166A2"/>
    <w:rsid w:val="00A20AC9"/>
    <w:rsid w:val="00A21C63"/>
    <w:rsid w:val="00A22214"/>
    <w:rsid w:val="00A22B54"/>
    <w:rsid w:val="00A23464"/>
    <w:rsid w:val="00A2383F"/>
    <w:rsid w:val="00A24A4D"/>
    <w:rsid w:val="00A41D04"/>
    <w:rsid w:val="00A45107"/>
    <w:rsid w:val="00A4513A"/>
    <w:rsid w:val="00A46F90"/>
    <w:rsid w:val="00A51416"/>
    <w:rsid w:val="00A61D19"/>
    <w:rsid w:val="00A66FC2"/>
    <w:rsid w:val="00A67149"/>
    <w:rsid w:val="00A702CC"/>
    <w:rsid w:val="00A7053B"/>
    <w:rsid w:val="00A70BF1"/>
    <w:rsid w:val="00A71614"/>
    <w:rsid w:val="00A74838"/>
    <w:rsid w:val="00A80AB9"/>
    <w:rsid w:val="00A80CFB"/>
    <w:rsid w:val="00AA4929"/>
    <w:rsid w:val="00AA6ADC"/>
    <w:rsid w:val="00AB20EF"/>
    <w:rsid w:val="00AB4298"/>
    <w:rsid w:val="00AC7B6C"/>
    <w:rsid w:val="00AD4ED0"/>
    <w:rsid w:val="00AE31D5"/>
    <w:rsid w:val="00AF53F8"/>
    <w:rsid w:val="00AF7B56"/>
    <w:rsid w:val="00AF7DB2"/>
    <w:rsid w:val="00B01E1C"/>
    <w:rsid w:val="00B062EB"/>
    <w:rsid w:val="00B133FE"/>
    <w:rsid w:val="00B17109"/>
    <w:rsid w:val="00B2520A"/>
    <w:rsid w:val="00B314C8"/>
    <w:rsid w:val="00B31AF3"/>
    <w:rsid w:val="00B31C9F"/>
    <w:rsid w:val="00B41B96"/>
    <w:rsid w:val="00B424E8"/>
    <w:rsid w:val="00B443E9"/>
    <w:rsid w:val="00B46686"/>
    <w:rsid w:val="00B552AD"/>
    <w:rsid w:val="00B57F1F"/>
    <w:rsid w:val="00B61E9A"/>
    <w:rsid w:val="00B66513"/>
    <w:rsid w:val="00B7444B"/>
    <w:rsid w:val="00B77682"/>
    <w:rsid w:val="00B85EB1"/>
    <w:rsid w:val="00B906C7"/>
    <w:rsid w:val="00B93C51"/>
    <w:rsid w:val="00B97363"/>
    <w:rsid w:val="00BA00C5"/>
    <w:rsid w:val="00BA52B5"/>
    <w:rsid w:val="00BB0CA3"/>
    <w:rsid w:val="00BB195A"/>
    <w:rsid w:val="00BB336C"/>
    <w:rsid w:val="00BB603B"/>
    <w:rsid w:val="00BB629F"/>
    <w:rsid w:val="00BB6606"/>
    <w:rsid w:val="00BC79E4"/>
    <w:rsid w:val="00BD3259"/>
    <w:rsid w:val="00BD478D"/>
    <w:rsid w:val="00BD619B"/>
    <w:rsid w:val="00BE0EFA"/>
    <w:rsid w:val="00BE3E07"/>
    <w:rsid w:val="00C022F2"/>
    <w:rsid w:val="00C05B9E"/>
    <w:rsid w:val="00C06A4E"/>
    <w:rsid w:val="00C10ED2"/>
    <w:rsid w:val="00C131D4"/>
    <w:rsid w:val="00C13C81"/>
    <w:rsid w:val="00C240E2"/>
    <w:rsid w:val="00C25978"/>
    <w:rsid w:val="00C25E7A"/>
    <w:rsid w:val="00C2680B"/>
    <w:rsid w:val="00C333FF"/>
    <w:rsid w:val="00C335FA"/>
    <w:rsid w:val="00C34ECF"/>
    <w:rsid w:val="00C374A5"/>
    <w:rsid w:val="00C42EB7"/>
    <w:rsid w:val="00C438D3"/>
    <w:rsid w:val="00C542F8"/>
    <w:rsid w:val="00C54F82"/>
    <w:rsid w:val="00C60070"/>
    <w:rsid w:val="00C6143F"/>
    <w:rsid w:val="00C70E2E"/>
    <w:rsid w:val="00C71D23"/>
    <w:rsid w:val="00C72627"/>
    <w:rsid w:val="00C73280"/>
    <w:rsid w:val="00C841C0"/>
    <w:rsid w:val="00C953FC"/>
    <w:rsid w:val="00C9747C"/>
    <w:rsid w:val="00CA4093"/>
    <w:rsid w:val="00CA6163"/>
    <w:rsid w:val="00CB110E"/>
    <w:rsid w:val="00CB1AE4"/>
    <w:rsid w:val="00CB7F4F"/>
    <w:rsid w:val="00CC54D7"/>
    <w:rsid w:val="00CD103B"/>
    <w:rsid w:val="00CD698F"/>
    <w:rsid w:val="00CE110B"/>
    <w:rsid w:val="00CE77A4"/>
    <w:rsid w:val="00CF1A08"/>
    <w:rsid w:val="00D0332F"/>
    <w:rsid w:val="00D101A1"/>
    <w:rsid w:val="00D14CAC"/>
    <w:rsid w:val="00D1529F"/>
    <w:rsid w:val="00D2307C"/>
    <w:rsid w:val="00D23346"/>
    <w:rsid w:val="00D24402"/>
    <w:rsid w:val="00D24CF9"/>
    <w:rsid w:val="00D30218"/>
    <w:rsid w:val="00D30807"/>
    <w:rsid w:val="00D32C72"/>
    <w:rsid w:val="00D32C82"/>
    <w:rsid w:val="00D33660"/>
    <w:rsid w:val="00D34692"/>
    <w:rsid w:val="00D36E79"/>
    <w:rsid w:val="00D407FF"/>
    <w:rsid w:val="00D41887"/>
    <w:rsid w:val="00D46E01"/>
    <w:rsid w:val="00D52531"/>
    <w:rsid w:val="00D60257"/>
    <w:rsid w:val="00D60570"/>
    <w:rsid w:val="00D62400"/>
    <w:rsid w:val="00D63081"/>
    <w:rsid w:val="00D64528"/>
    <w:rsid w:val="00D66F8B"/>
    <w:rsid w:val="00D815BF"/>
    <w:rsid w:val="00D81FDB"/>
    <w:rsid w:val="00D8271D"/>
    <w:rsid w:val="00D83DB3"/>
    <w:rsid w:val="00D861CE"/>
    <w:rsid w:val="00D86257"/>
    <w:rsid w:val="00D92121"/>
    <w:rsid w:val="00D939DD"/>
    <w:rsid w:val="00D944B1"/>
    <w:rsid w:val="00D94B17"/>
    <w:rsid w:val="00D95A6F"/>
    <w:rsid w:val="00D9703E"/>
    <w:rsid w:val="00DA2675"/>
    <w:rsid w:val="00DB3026"/>
    <w:rsid w:val="00DB601D"/>
    <w:rsid w:val="00DB70FD"/>
    <w:rsid w:val="00DC18B6"/>
    <w:rsid w:val="00DC381D"/>
    <w:rsid w:val="00DC42FB"/>
    <w:rsid w:val="00DC511E"/>
    <w:rsid w:val="00DC57C0"/>
    <w:rsid w:val="00DD1F7F"/>
    <w:rsid w:val="00DE123A"/>
    <w:rsid w:val="00DE6156"/>
    <w:rsid w:val="00DF5829"/>
    <w:rsid w:val="00DF5AF1"/>
    <w:rsid w:val="00E01692"/>
    <w:rsid w:val="00E12629"/>
    <w:rsid w:val="00E16FD5"/>
    <w:rsid w:val="00E170B1"/>
    <w:rsid w:val="00E175AE"/>
    <w:rsid w:val="00E20F03"/>
    <w:rsid w:val="00E21DE0"/>
    <w:rsid w:val="00E25795"/>
    <w:rsid w:val="00E320C8"/>
    <w:rsid w:val="00E33BE4"/>
    <w:rsid w:val="00E346DE"/>
    <w:rsid w:val="00E34F30"/>
    <w:rsid w:val="00E3539B"/>
    <w:rsid w:val="00E360F9"/>
    <w:rsid w:val="00E40415"/>
    <w:rsid w:val="00E41B33"/>
    <w:rsid w:val="00E465BA"/>
    <w:rsid w:val="00E52244"/>
    <w:rsid w:val="00E52914"/>
    <w:rsid w:val="00E536ED"/>
    <w:rsid w:val="00E56ADA"/>
    <w:rsid w:val="00E628AA"/>
    <w:rsid w:val="00E639FC"/>
    <w:rsid w:val="00E676F1"/>
    <w:rsid w:val="00E7171F"/>
    <w:rsid w:val="00E7290C"/>
    <w:rsid w:val="00E815A1"/>
    <w:rsid w:val="00E83A96"/>
    <w:rsid w:val="00E85274"/>
    <w:rsid w:val="00E86BF6"/>
    <w:rsid w:val="00E91812"/>
    <w:rsid w:val="00E91D2D"/>
    <w:rsid w:val="00E92C41"/>
    <w:rsid w:val="00E92E6A"/>
    <w:rsid w:val="00E9544B"/>
    <w:rsid w:val="00E964A0"/>
    <w:rsid w:val="00E96BB1"/>
    <w:rsid w:val="00EA0596"/>
    <w:rsid w:val="00EA0EAA"/>
    <w:rsid w:val="00EA1620"/>
    <w:rsid w:val="00EA2901"/>
    <w:rsid w:val="00EA3D2D"/>
    <w:rsid w:val="00EA47AB"/>
    <w:rsid w:val="00EB0C6C"/>
    <w:rsid w:val="00EB659E"/>
    <w:rsid w:val="00EB670B"/>
    <w:rsid w:val="00EB75BE"/>
    <w:rsid w:val="00EB7A4A"/>
    <w:rsid w:val="00EC1A2A"/>
    <w:rsid w:val="00EC31D0"/>
    <w:rsid w:val="00ED0824"/>
    <w:rsid w:val="00ED14CA"/>
    <w:rsid w:val="00ED3D40"/>
    <w:rsid w:val="00ED541E"/>
    <w:rsid w:val="00ED7B6B"/>
    <w:rsid w:val="00EE11F8"/>
    <w:rsid w:val="00EE7D76"/>
    <w:rsid w:val="00EF2E30"/>
    <w:rsid w:val="00EF570C"/>
    <w:rsid w:val="00F0068B"/>
    <w:rsid w:val="00F02AA3"/>
    <w:rsid w:val="00F05F09"/>
    <w:rsid w:val="00F1785E"/>
    <w:rsid w:val="00F212AF"/>
    <w:rsid w:val="00F24286"/>
    <w:rsid w:val="00F24688"/>
    <w:rsid w:val="00F246D8"/>
    <w:rsid w:val="00F248F8"/>
    <w:rsid w:val="00F26469"/>
    <w:rsid w:val="00F27132"/>
    <w:rsid w:val="00F319A7"/>
    <w:rsid w:val="00F346DE"/>
    <w:rsid w:val="00F350F6"/>
    <w:rsid w:val="00F372AB"/>
    <w:rsid w:val="00F40A1C"/>
    <w:rsid w:val="00F4233C"/>
    <w:rsid w:val="00F45757"/>
    <w:rsid w:val="00F45E12"/>
    <w:rsid w:val="00F47D79"/>
    <w:rsid w:val="00F47E6F"/>
    <w:rsid w:val="00F51321"/>
    <w:rsid w:val="00F64420"/>
    <w:rsid w:val="00F66D52"/>
    <w:rsid w:val="00F73029"/>
    <w:rsid w:val="00F74854"/>
    <w:rsid w:val="00F76268"/>
    <w:rsid w:val="00F9459E"/>
    <w:rsid w:val="00FA38FB"/>
    <w:rsid w:val="00FA6C06"/>
    <w:rsid w:val="00FA7A0C"/>
    <w:rsid w:val="00FB1065"/>
    <w:rsid w:val="00FB18BF"/>
    <w:rsid w:val="00FD1848"/>
    <w:rsid w:val="00FD3131"/>
    <w:rsid w:val="00FD3F2E"/>
    <w:rsid w:val="00FE0C92"/>
    <w:rsid w:val="00FE2D8B"/>
    <w:rsid w:val="00FE4802"/>
    <w:rsid w:val="00FF108D"/>
    <w:rsid w:val="00FF36B0"/>
    <w:rsid w:val="00FF5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82B5"/>
  <w15:docId w15:val="{0767EEA3-92EF-4EF1-8C73-5F3E4613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F4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16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2B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74F4D"/>
    <w:pPr>
      <w:keepNext/>
      <w:outlineLvl w:val="2"/>
    </w:pPr>
    <w:rPr>
      <w:rFonts w:ascii="Arial" w:eastAsia="Arial Unicode MS" w:hAnsi="Arial"/>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4F4D"/>
    <w:rPr>
      <w:rFonts w:ascii="Arial" w:eastAsia="Arial Unicode MS" w:hAnsi="Arial" w:cs="Times New Roman"/>
      <w:b/>
      <w:color w:val="0000FF"/>
      <w:sz w:val="18"/>
      <w:szCs w:val="20"/>
      <w:lang w:val="en-GB"/>
    </w:rPr>
  </w:style>
  <w:style w:type="paragraph" w:styleId="Header">
    <w:name w:val="header"/>
    <w:basedOn w:val="Normal"/>
    <w:link w:val="HeaderChar"/>
    <w:uiPriority w:val="99"/>
    <w:rsid w:val="00494F71"/>
    <w:pPr>
      <w:tabs>
        <w:tab w:val="center" w:pos="4153"/>
        <w:tab w:val="right" w:pos="8306"/>
      </w:tabs>
    </w:pPr>
    <w:rPr>
      <w:szCs w:val="20"/>
    </w:rPr>
  </w:style>
  <w:style w:type="character" w:customStyle="1" w:styleId="HeaderChar">
    <w:name w:val="Header Char"/>
    <w:basedOn w:val="DefaultParagraphFont"/>
    <w:link w:val="Header"/>
    <w:uiPriority w:val="99"/>
    <w:rsid w:val="00494F71"/>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94F71"/>
    <w:pPr>
      <w:tabs>
        <w:tab w:val="center" w:pos="4680"/>
        <w:tab w:val="right" w:pos="9360"/>
      </w:tabs>
    </w:pPr>
  </w:style>
  <w:style w:type="character" w:customStyle="1" w:styleId="FooterChar">
    <w:name w:val="Footer Char"/>
    <w:basedOn w:val="DefaultParagraphFont"/>
    <w:link w:val="Footer"/>
    <w:uiPriority w:val="99"/>
    <w:rsid w:val="00494F71"/>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494F71"/>
    <w:rPr>
      <w:rFonts w:ascii="Tahoma" w:hAnsi="Tahoma" w:cs="Tahoma"/>
      <w:sz w:val="16"/>
      <w:szCs w:val="16"/>
    </w:rPr>
  </w:style>
  <w:style w:type="character" w:customStyle="1" w:styleId="BalloonTextChar">
    <w:name w:val="Balloon Text Char"/>
    <w:basedOn w:val="DefaultParagraphFont"/>
    <w:link w:val="BalloonText"/>
    <w:uiPriority w:val="99"/>
    <w:semiHidden/>
    <w:rsid w:val="00494F71"/>
    <w:rPr>
      <w:rFonts w:ascii="Tahoma" w:eastAsia="Times New Roman" w:hAnsi="Tahoma" w:cs="Tahoma"/>
      <w:sz w:val="16"/>
      <w:szCs w:val="16"/>
      <w:lang w:val="en-GB"/>
    </w:rPr>
  </w:style>
  <w:style w:type="paragraph" w:styleId="NormalWeb">
    <w:name w:val="Normal (Web)"/>
    <w:basedOn w:val="Normal"/>
    <w:uiPriority w:val="99"/>
    <w:semiHidden/>
    <w:unhideWhenUsed/>
    <w:rsid w:val="00C335FA"/>
    <w:pPr>
      <w:spacing w:before="100" w:beforeAutospacing="1" w:after="100" w:afterAutospacing="1"/>
    </w:pPr>
    <w:rPr>
      <w:lang w:val="en-US"/>
    </w:rPr>
  </w:style>
  <w:style w:type="paragraph" w:styleId="NoSpacing">
    <w:name w:val="No Spacing"/>
    <w:uiPriority w:val="1"/>
    <w:qFormat/>
    <w:rsid w:val="00C335FA"/>
    <w:pPr>
      <w:spacing w:after="0" w:line="240" w:lineRule="auto"/>
    </w:pPr>
  </w:style>
  <w:style w:type="character" w:customStyle="1" w:styleId="Heading2Char">
    <w:name w:val="Heading 2 Char"/>
    <w:basedOn w:val="DefaultParagraphFont"/>
    <w:link w:val="Heading2"/>
    <w:uiPriority w:val="9"/>
    <w:semiHidden/>
    <w:rsid w:val="00302BB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nhideWhenUsed/>
    <w:rsid w:val="00302BB6"/>
    <w:rPr>
      <w:color w:val="0000FF"/>
      <w:u w:val="single"/>
    </w:rPr>
  </w:style>
  <w:style w:type="paragraph" w:styleId="BodyText2">
    <w:name w:val="Body Text 2"/>
    <w:basedOn w:val="Normal"/>
    <w:link w:val="BodyText2Char"/>
    <w:semiHidden/>
    <w:unhideWhenUsed/>
    <w:rsid w:val="00302BB6"/>
    <w:pPr>
      <w:ind w:right="652"/>
      <w:jc w:val="right"/>
    </w:pPr>
    <w:rPr>
      <w:rFonts w:ascii="Arial" w:hAnsi="Arial" w:cs="Arial"/>
      <w:color w:val="0000FF"/>
      <w:sz w:val="20"/>
      <w:szCs w:val="20"/>
    </w:rPr>
  </w:style>
  <w:style w:type="character" w:customStyle="1" w:styleId="BodyText2Char">
    <w:name w:val="Body Text 2 Char"/>
    <w:basedOn w:val="DefaultParagraphFont"/>
    <w:link w:val="BodyText2"/>
    <w:semiHidden/>
    <w:rsid w:val="00302BB6"/>
    <w:rPr>
      <w:rFonts w:ascii="Arial" w:eastAsia="Times New Roman" w:hAnsi="Arial" w:cs="Arial"/>
      <w:color w:val="0000FF"/>
      <w:sz w:val="20"/>
      <w:szCs w:val="20"/>
      <w:lang w:val="en-GB"/>
    </w:rPr>
  </w:style>
  <w:style w:type="character" w:customStyle="1" w:styleId="Heading1Char">
    <w:name w:val="Heading 1 Char"/>
    <w:basedOn w:val="DefaultParagraphFont"/>
    <w:link w:val="Heading1"/>
    <w:uiPriority w:val="9"/>
    <w:rsid w:val="0051629F"/>
    <w:rPr>
      <w:rFonts w:asciiTheme="majorHAnsi" w:eastAsiaTheme="majorEastAsia" w:hAnsiTheme="majorHAnsi" w:cstheme="majorBidi"/>
      <w:b/>
      <w:bCs/>
      <w:color w:val="365F91" w:themeColor="accent1" w:themeShade="BF"/>
      <w:sz w:val="28"/>
      <w:szCs w:val="28"/>
      <w:lang w:val="en-GB"/>
    </w:rPr>
  </w:style>
  <w:style w:type="paragraph" w:styleId="DocumentMap">
    <w:name w:val="Document Map"/>
    <w:basedOn w:val="Normal"/>
    <w:link w:val="DocumentMapChar"/>
    <w:uiPriority w:val="99"/>
    <w:semiHidden/>
    <w:unhideWhenUsed/>
    <w:rsid w:val="003941CC"/>
    <w:rPr>
      <w:rFonts w:ascii="Tahoma" w:hAnsi="Tahoma" w:cs="Tahoma"/>
      <w:sz w:val="16"/>
      <w:szCs w:val="16"/>
    </w:rPr>
  </w:style>
  <w:style w:type="character" w:customStyle="1" w:styleId="DocumentMapChar">
    <w:name w:val="Document Map Char"/>
    <w:basedOn w:val="DefaultParagraphFont"/>
    <w:link w:val="DocumentMap"/>
    <w:uiPriority w:val="99"/>
    <w:semiHidden/>
    <w:rsid w:val="003941CC"/>
    <w:rPr>
      <w:rFonts w:ascii="Tahoma" w:eastAsia="Times New Roman" w:hAnsi="Tahoma" w:cs="Tahoma"/>
      <w:sz w:val="16"/>
      <w:szCs w:val="16"/>
      <w:lang w:val="en-GB"/>
    </w:rPr>
  </w:style>
  <w:style w:type="paragraph" w:styleId="ListParagraph">
    <w:name w:val="List Paragraph"/>
    <w:basedOn w:val="Normal"/>
    <w:uiPriority w:val="34"/>
    <w:qFormat/>
    <w:rsid w:val="006A7F35"/>
    <w:pPr>
      <w:ind w:left="720"/>
      <w:contextualSpacing/>
    </w:pPr>
  </w:style>
  <w:style w:type="paragraph" w:styleId="BodyText">
    <w:name w:val="Body Text"/>
    <w:basedOn w:val="Normal"/>
    <w:link w:val="BodyTextChar"/>
    <w:uiPriority w:val="99"/>
    <w:semiHidden/>
    <w:unhideWhenUsed/>
    <w:rsid w:val="0066342D"/>
    <w:pPr>
      <w:spacing w:after="120"/>
    </w:pPr>
  </w:style>
  <w:style w:type="character" w:customStyle="1" w:styleId="BodyTextChar">
    <w:name w:val="Body Text Char"/>
    <w:basedOn w:val="DefaultParagraphFont"/>
    <w:link w:val="BodyText"/>
    <w:uiPriority w:val="99"/>
    <w:semiHidden/>
    <w:rsid w:val="0066342D"/>
    <w:rPr>
      <w:rFonts w:ascii="Times New Roman" w:eastAsia="Times New Roman" w:hAnsi="Times New Roman" w:cs="Times New Roman"/>
      <w:sz w:val="24"/>
      <w:szCs w:val="24"/>
      <w:lang w:val="en-GB"/>
    </w:rPr>
  </w:style>
  <w:style w:type="table" w:styleId="TableGrid">
    <w:name w:val="Table Grid"/>
    <w:basedOn w:val="TableNormal"/>
    <w:uiPriority w:val="59"/>
    <w:rsid w:val="00B0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F5B1A"/>
    <w:rPr>
      <w:rFonts w:ascii="Calibri" w:hAnsi="Calibri"/>
      <w:sz w:val="22"/>
      <w:szCs w:val="21"/>
    </w:rPr>
  </w:style>
  <w:style w:type="character" w:customStyle="1" w:styleId="PlainTextChar">
    <w:name w:val="Plain Text Char"/>
    <w:basedOn w:val="DefaultParagraphFont"/>
    <w:link w:val="PlainText"/>
    <w:rsid w:val="004F5B1A"/>
    <w:rPr>
      <w:rFonts w:ascii="Calibri" w:eastAsia="Times New Roman"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318">
      <w:bodyDiv w:val="1"/>
      <w:marLeft w:val="0"/>
      <w:marRight w:val="0"/>
      <w:marTop w:val="0"/>
      <w:marBottom w:val="0"/>
      <w:divBdr>
        <w:top w:val="none" w:sz="0" w:space="0" w:color="auto"/>
        <w:left w:val="none" w:sz="0" w:space="0" w:color="auto"/>
        <w:bottom w:val="none" w:sz="0" w:space="0" w:color="auto"/>
        <w:right w:val="none" w:sz="0" w:space="0" w:color="auto"/>
      </w:divBdr>
    </w:div>
    <w:div w:id="188572702">
      <w:bodyDiv w:val="1"/>
      <w:marLeft w:val="0"/>
      <w:marRight w:val="0"/>
      <w:marTop w:val="0"/>
      <w:marBottom w:val="0"/>
      <w:divBdr>
        <w:top w:val="none" w:sz="0" w:space="0" w:color="auto"/>
        <w:left w:val="none" w:sz="0" w:space="0" w:color="auto"/>
        <w:bottom w:val="none" w:sz="0" w:space="0" w:color="auto"/>
        <w:right w:val="none" w:sz="0" w:space="0" w:color="auto"/>
      </w:divBdr>
    </w:div>
    <w:div w:id="355011151">
      <w:bodyDiv w:val="1"/>
      <w:marLeft w:val="0"/>
      <w:marRight w:val="0"/>
      <w:marTop w:val="0"/>
      <w:marBottom w:val="0"/>
      <w:divBdr>
        <w:top w:val="none" w:sz="0" w:space="0" w:color="auto"/>
        <w:left w:val="none" w:sz="0" w:space="0" w:color="auto"/>
        <w:bottom w:val="none" w:sz="0" w:space="0" w:color="auto"/>
        <w:right w:val="none" w:sz="0" w:space="0" w:color="auto"/>
      </w:divBdr>
    </w:div>
    <w:div w:id="628971902">
      <w:bodyDiv w:val="1"/>
      <w:marLeft w:val="0"/>
      <w:marRight w:val="0"/>
      <w:marTop w:val="0"/>
      <w:marBottom w:val="0"/>
      <w:divBdr>
        <w:top w:val="none" w:sz="0" w:space="0" w:color="auto"/>
        <w:left w:val="none" w:sz="0" w:space="0" w:color="auto"/>
        <w:bottom w:val="none" w:sz="0" w:space="0" w:color="auto"/>
        <w:right w:val="none" w:sz="0" w:space="0" w:color="auto"/>
      </w:divBdr>
    </w:div>
    <w:div w:id="684749201">
      <w:bodyDiv w:val="1"/>
      <w:marLeft w:val="0"/>
      <w:marRight w:val="0"/>
      <w:marTop w:val="0"/>
      <w:marBottom w:val="0"/>
      <w:divBdr>
        <w:top w:val="none" w:sz="0" w:space="0" w:color="auto"/>
        <w:left w:val="none" w:sz="0" w:space="0" w:color="auto"/>
        <w:bottom w:val="none" w:sz="0" w:space="0" w:color="auto"/>
        <w:right w:val="none" w:sz="0" w:space="0" w:color="auto"/>
      </w:divBdr>
    </w:div>
    <w:div w:id="1184323493">
      <w:bodyDiv w:val="1"/>
      <w:marLeft w:val="0"/>
      <w:marRight w:val="0"/>
      <w:marTop w:val="0"/>
      <w:marBottom w:val="0"/>
      <w:divBdr>
        <w:top w:val="none" w:sz="0" w:space="0" w:color="auto"/>
        <w:left w:val="none" w:sz="0" w:space="0" w:color="auto"/>
        <w:bottom w:val="none" w:sz="0" w:space="0" w:color="auto"/>
        <w:right w:val="none" w:sz="0" w:space="0" w:color="auto"/>
      </w:divBdr>
    </w:div>
    <w:div w:id="1986281108">
      <w:bodyDiv w:val="1"/>
      <w:marLeft w:val="0"/>
      <w:marRight w:val="0"/>
      <w:marTop w:val="0"/>
      <w:marBottom w:val="0"/>
      <w:divBdr>
        <w:top w:val="none" w:sz="0" w:space="0" w:color="auto"/>
        <w:left w:val="none" w:sz="0" w:space="0" w:color="auto"/>
        <w:bottom w:val="none" w:sz="0" w:space="0" w:color="auto"/>
        <w:right w:val="none" w:sz="0" w:space="0" w:color="auto"/>
      </w:divBdr>
    </w:div>
    <w:div w:id="20048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BE27-71FE-422E-881E-578961E5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leightonhouse</dc:creator>
  <cp:lastModifiedBy>OperationsManager</cp:lastModifiedBy>
  <cp:revision>6</cp:revision>
  <cp:lastPrinted>2020-01-07T11:38:00Z</cp:lastPrinted>
  <dcterms:created xsi:type="dcterms:W3CDTF">2020-01-10T14:49:00Z</dcterms:created>
  <dcterms:modified xsi:type="dcterms:W3CDTF">2020-01-10T14:51:00Z</dcterms:modified>
</cp:coreProperties>
</file>