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B2D" w:rsidRDefault="00080048" w:rsidP="002B7FCE">
      <w:pPr>
        <w:jc w:val="center"/>
        <w:rPr>
          <w:rFonts w:ascii="Arial" w:hAnsi="Arial" w:cs="Arial"/>
          <w:b/>
          <w:sz w:val="36"/>
          <w:szCs w:val="36"/>
        </w:rPr>
      </w:pPr>
      <w:r>
        <w:rPr>
          <w:rFonts w:ascii="Arial" w:hAnsi="Arial" w:cs="Arial"/>
          <w:b/>
          <w:sz w:val="36"/>
          <w:szCs w:val="36"/>
        </w:rPr>
        <w:t>Local brain injury charity pledges</w:t>
      </w:r>
      <w:r w:rsidR="00D808A1">
        <w:rPr>
          <w:rFonts w:ascii="Arial" w:hAnsi="Arial" w:cs="Arial"/>
          <w:b/>
          <w:sz w:val="36"/>
          <w:szCs w:val="36"/>
        </w:rPr>
        <w:t xml:space="preserve"> s</w:t>
      </w:r>
      <w:r w:rsidR="000D304D">
        <w:rPr>
          <w:rFonts w:ascii="Arial" w:hAnsi="Arial" w:cs="Arial"/>
          <w:b/>
          <w:sz w:val="36"/>
          <w:szCs w:val="36"/>
        </w:rPr>
        <w:t xml:space="preserve">upport </w:t>
      </w:r>
      <w:r>
        <w:rPr>
          <w:rFonts w:ascii="Arial" w:hAnsi="Arial" w:cs="Arial"/>
          <w:b/>
          <w:sz w:val="36"/>
          <w:szCs w:val="36"/>
        </w:rPr>
        <w:t xml:space="preserve">for </w:t>
      </w:r>
      <w:r w:rsidR="00EA001C">
        <w:rPr>
          <w:rFonts w:ascii="Arial" w:hAnsi="Arial" w:cs="Arial"/>
          <w:b/>
          <w:sz w:val="36"/>
          <w:szCs w:val="36"/>
        </w:rPr>
        <w:t>new ‘</w:t>
      </w:r>
      <w:r w:rsidR="000D304D">
        <w:rPr>
          <w:rFonts w:ascii="Arial" w:hAnsi="Arial" w:cs="Arial"/>
          <w:b/>
          <w:sz w:val="36"/>
          <w:szCs w:val="36"/>
        </w:rPr>
        <w:t xml:space="preserve">Working </w:t>
      </w:r>
      <w:r w:rsidR="00F91FE3">
        <w:rPr>
          <w:rFonts w:ascii="Arial" w:hAnsi="Arial" w:cs="Arial"/>
          <w:b/>
          <w:sz w:val="36"/>
          <w:szCs w:val="36"/>
        </w:rPr>
        <w:t xml:space="preserve">for </w:t>
      </w:r>
      <w:r w:rsidR="000D304D">
        <w:rPr>
          <w:rFonts w:ascii="Arial" w:hAnsi="Arial" w:cs="Arial"/>
          <w:b/>
          <w:sz w:val="36"/>
          <w:szCs w:val="36"/>
        </w:rPr>
        <w:t>Carers</w:t>
      </w:r>
      <w:r w:rsidR="00EA001C">
        <w:rPr>
          <w:rFonts w:ascii="Arial" w:hAnsi="Arial" w:cs="Arial"/>
          <w:b/>
          <w:sz w:val="36"/>
          <w:szCs w:val="36"/>
        </w:rPr>
        <w:t>’</w:t>
      </w:r>
      <w:r w:rsidR="000D304D">
        <w:rPr>
          <w:rFonts w:ascii="Arial" w:hAnsi="Arial" w:cs="Arial"/>
          <w:b/>
          <w:sz w:val="36"/>
          <w:szCs w:val="36"/>
        </w:rPr>
        <w:t xml:space="preserve"> </w:t>
      </w:r>
      <w:r w:rsidR="00F91FE3">
        <w:rPr>
          <w:rFonts w:ascii="Arial" w:hAnsi="Arial" w:cs="Arial"/>
          <w:b/>
          <w:sz w:val="36"/>
          <w:szCs w:val="36"/>
        </w:rPr>
        <w:t>scheme</w:t>
      </w:r>
    </w:p>
    <w:p w:rsidR="002B7FCE" w:rsidRDefault="00EA001C" w:rsidP="008F0911">
      <w:pPr>
        <w:jc w:val="center"/>
        <w:rPr>
          <w:rFonts w:ascii="Arial" w:hAnsi="Arial" w:cs="Arial"/>
          <w:sz w:val="32"/>
          <w:szCs w:val="32"/>
        </w:rPr>
      </w:pPr>
      <w:r>
        <w:rPr>
          <w:rFonts w:ascii="Arial" w:hAnsi="Arial" w:cs="Arial"/>
          <w:sz w:val="32"/>
          <w:szCs w:val="32"/>
        </w:rPr>
        <w:t>5 June</w:t>
      </w:r>
      <w:r w:rsidR="0030686F">
        <w:rPr>
          <w:rFonts w:ascii="Arial" w:hAnsi="Arial" w:cs="Arial"/>
          <w:sz w:val="32"/>
          <w:szCs w:val="32"/>
        </w:rPr>
        <w:t>, 2018</w:t>
      </w:r>
      <w:r w:rsidR="00385C1C">
        <w:rPr>
          <w:rFonts w:ascii="Arial" w:hAnsi="Arial" w:cs="Arial"/>
          <w:sz w:val="32"/>
          <w:szCs w:val="32"/>
        </w:rPr>
        <w:t xml:space="preserve"> </w:t>
      </w:r>
    </w:p>
    <w:p w:rsidR="003D3435" w:rsidRDefault="00D808A1" w:rsidP="005D5271">
      <w:pPr>
        <w:spacing w:line="360" w:lineRule="auto"/>
        <w:ind w:left="-284" w:right="-306"/>
        <w:jc w:val="both"/>
        <w:rPr>
          <w:rFonts w:ascii="Arial" w:hAnsi="Arial" w:cs="Arial"/>
          <w:sz w:val="24"/>
          <w:szCs w:val="24"/>
        </w:rPr>
      </w:pPr>
      <w:r>
        <w:rPr>
          <w:rFonts w:ascii="Arial" w:hAnsi="Arial" w:cs="Arial"/>
          <w:sz w:val="24"/>
          <w:szCs w:val="24"/>
        </w:rPr>
        <w:t xml:space="preserve">Local brain injury charity Headway Birmingham &amp; Solihull has today pledged its support for the new Working for Carers </w:t>
      </w:r>
      <w:r w:rsidR="00B53941">
        <w:rPr>
          <w:rFonts w:ascii="Arial" w:hAnsi="Arial" w:cs="Arial"/>
          <w:sz w:val="24"/>
          <w:szCs w:val="24"/>
        </w:rPr>
        <w:t>scheme</w:t>
      </w:r>
      <w:r w:rsidR="003D3435">
        <w:rPr>
          <w:rFonts w:ascii="Arial" w:hAnsi="Arial" w:cs="Arial"/>
          <w:sz w:val="24"/>
          <w:szCs w:val="24"/>
        </w:rPr>
        <w:t xml:space="preserve"> </w:t>
      </w:r>
      <w:r w:rsidR="00BF3D16">
        <w:rPr>
          <w:rFonts w:ascii="Arial" w:hAnsi="Arial" w:cs="Arial"/>
          <w:sz w:val="24"/>
          <w:szCs w:val="24"/>
        </w:rPr>
        <w:t xml:space="preserve">designed </w:t>
      </w:r>
      <w:r w:rsidR="003D3435">
        <w:rPr>
          <w:rFonts w:ascii="Arial" w:hAnsi="Arial" w:cs="Arial"/>
          <w:sz w:val="24"/>
          <w:szCs w:val="24"/>
        </w:rPr>
        <w:t xml:space="preserve">to </w:t>
      </w:r>
      <w:r w:rsidR="00BF3D16">
        <w:rPr>
          <w:rFonts w:ascii="Arial" w:hAnsi="Arial" w:cs="Arial"/>
          <w:sz w:val="24"/>
          <w:szCs w:val="24"/>
        </w:rPr>
        <w:t>help</w:t>
      </w:r>
      <w:r w:rsidR="003D3435">
        <w:rPr>
          <w:rFonts w:ascii="Arial" w:hAnsi="Arial" w:cs="Arial"/>
          <w:sz w:val="24"/>
          <w:szCs w:val="24"/>
        </w:rPr>
        <w:t xml:space="preserve"> carers in work.</w:t>
      </w:r>
    </w:p>
    <w:p w:rsidR="003D3435" w:rsidRDefault="00080048" w:rsidP="003D3435">
      <w:pPr>
        <w:spacing w:line="360" w:lineRule="auto"/>
        <w:ind w:left="-284" w:right="-306"/>
        <w:jc w:val="both"/>
        <w:rPr>
          <w:rFonts w:ascii="Arial" w:hAnsi="Arial" w:cs="Arial"/>
          <w:sz w:val="24"/>
          <w:szCs w:val="24"/>
        </w:rPr>
      </w:pPr>
      <w:r>
        <w:rPr>
          <w:rFonts w:ascii="Arial" w:hAnsi="Arial" w:cs="Arial"/>
          <w:sz w:val="24"/>
          <w:szCs w:val="24"/>
        </w:rPr>
        <w:t>With o</w:t>
      </w:r>
      <w:r w:rsidR="00D808A1">
        <w:rPr>
          <w:rFonts w:ascii="Arial" w:hAnsi="Arial" w:cs="Arial"/>
          <w:sz w:val="24"/>
          <w:szCs w:val="24"/>
        </w:rPr>
        <w:t>ver 30 years experience providing services to brain injured clients and their families</w:t>
      </w:r>
      <w:r>
        <w:rPr>
          <w:rFonts w:ascii="Arial" w:hAnsi="Arial" w:cs="Arial"/>
          <w:sz w:val="24"/>
          <w:szCs w:val="24"/>
        </w:rPr>
        <w:t>, Headway understands all too well the daily struggle faced by those caring for a brain injured lov</w:t>
      </w:r>
      <w:r w:rsidR="003D3435">
        <w:rPr>
          <w:rFonts w:ascii="Arial" w:hAnsi="Arial" w:cs="Arial"/>
          <w:sz w:val="24"/>
          <w:szCs w:val="24"/>
        </w:rPr>
        <w:t>ed one while holding down a job, and</w:t>
      </w:r>
      <w:r w:rsidR="00E42B2D">
        <w:rPr>
          <w:rFonts w:ascii="Arial" w:hAnsi="Arial" w:cs="Arial"/>
          <w:sz w:val="24"/>
          <w:szCs w:val="24"/>
        </w:rPr>
        <w:t xml:space="preserve"> s</w:t>
      </w:r>
      <w:r w:rsidR="003D3435">
        <w:rPr>
          <w:rFonts w:ascii="Arial" w:hAnsi="Arial" w:cs="Arial"/>
          <w:sz w:val="24"/>
          <w:szCs w:val="24"/>
        </w:rPr>
        <w:t>o has pledged its full</w:t>
      </w:r>
      <w:r w:rsidR="00E42B2D">
        <w:rPr>
          <w:rFonts w:ascii="Arial" w:hAnsi="Arial" w:cs="Arial"/>
          <w:sz w:val="24"/>
          <w:szCs w:val="24"/>
        </w:rPr>
        <w:t xml:space="preserve"> </w:t>
      </w:r>
      <w:r w:rsidR="003D3435">
        <w:rPr>
          <w:rFonts w:ascii="Arial" w:hAnsi="Arial" w:cs="Arial"/>
          <w:sz w:val="24"/>
          <w:szCs w:val="24"/>
        </w:rPr>
        <w:t>support to th</w:t>
      </w:r>
      <w:r w:rsidR="00E42B2D">
        <w:rPr>
          <w:rFonts w:ascii="Arial" w:hAnsi="Arial" w:cs="Arial"/>
          <w:sz w:val="24"/>
          <w:szCs w:val="24"/>
        </w:rPr>
        <w:t>is</w:t>
      </w:r>
      <w:r w:rsidR="003D3435">
        <w:rPr>
          <w:rFonts w:ascii="Arial" w:hAnsi="Arial" w:cs="Arial"/>
          <w:sz w:val="24"/>
          <w:szCs w:val="24"/>
        </w:rPr>
        <w:t xml:space="preserve"> new </w:t>
      </w:r>
      <w:r w:rsidR="00B53941">
        <w:rPr>
          <w:rFonts w:ascii="Arial" w:hAnsi="Arial" w:cs="Arial"/>
          <w:sz w:val="24"/>
          <w:szCs w:val="24"/>
        </w:rPr>
        <w:t>initiative</w:t>
      </w:r>
      <w:r w:rsidR="003D3435">
        <w:rPr>
          <w:rFonts w:ascii="Arial" w:hAnsi="Arial" w:cs="Arial"/>
          <w:sz w:val="24"/>
          <w:szCs w:val="24"/>
        </w:rPr>
        <w:t xml:space="preserve"> </w:t>
      </w:r>
      <w:r>
        <w:rPr>
          <w:rFonts w:ascii="Arial" w:hAnsi="Arial" w:cs="Arial"/>
          <w:sz w:val="24"/>
          <w:szCs w:val="24"/>
        </w:rPr>
        <w:t xml:space="preserve"> </w:t>
      </w:r>
      <w:r w:rsidR="003D3435">
        <w:rPr>
          <w:rFonts w:ascii="Arial" w:hAnsi="Arial" w:cs="Arial"/>
          <w:sz w:val="24"/>
          <w:szCs w:val="24"/>
        </w:rPr>
        <w:t>launched by Birmingham based Forward Carers.</w:t>
      </w:r>
    </w:p>
    <w:p w:rsidR="001B3638" w:rsidRDefault="00080048" w:rsidP="005D5271">
      <w:pPr>
        <w:spacing w:line="360" w:lineRule="auto"/>
        <w:ind w:left="-284" w:right="-306"/>
        <w:jc w:val="both"/>
        <w:rPr>
          <w:rFonts w:ascii="Arial" w:hAnsi="Arial" w:cs="Arial"/>
          <w:sz w:val="24"/>
          <w:szCs w:val="24"/>
        </w:rPr>
      </w:pPr>
      <w:r>
        <w:rPr>
          <w:rFonts w:ascii="Arial" w:hAnsi="Arial" w:cs="Arial"/>
          <w:sz w:val="24"/>
          <w:szCs w:val="24"/>
        </w:rPr>
        <w:t>Nancy K</w:t>
      </w:r>
      <w:r w:rsidR="00420569">
        <w:rPr>
          <w:rFonts w:ascii="Arial" w:hAnsi="Arial" w:cs="Arial"/>
          <w:sz w:val="24"/>
          <w:szCs w:val="24"/>
        </w:rPr>
        <w:t>h</w:t>
      </w:r>
      <w:r>
        <w:rPr>
          <w:rFonts w:ascii="Arial" w:hAnsi="Arial" w:cs="Arial"/>
          <w:sz w:val="24"/>
          <w:szCs w:val="24"/>
        </w:rPr>
        <w:t xml:space="preserve">an, Carer Services Manager at Headway Birmingham &amp; Solihull, </w:t>
      </w:r>
      <w:r w:rsidR="000D4D31">
        <w:rPr>
          <w:rFonts w:ascii="Arial" w:hAnsi="Arial" w:cs="Arial"/>
          <w:sz w:val="24"/>
          <w:szCs w:val="24"/>
        </w:rPr>
        <w:t>said:</w:t>
      </w:r>
      <w:r>
        <w:rPr>
          <w:rFonts w:ascii="Arial" w:hAnsi="Arial" w:cs="Arial"/>
          <w:sz w:val="24"/>
          <w:szCs w:val="24"/>
        </w:rPr>
        <w:t xml:space="preserve"> “Through our work with brain injury, we have a unique insight into the stresses of juggling work with care, and so we were keen to learn more about the new Woking for Carers scheme</w:t>
      </w:r>
      <w:r w:rsidR="001B3638">
        <w:rPr>
          <w:rFonts w:ascii="Arial" w:hAnsi="Arial" w:cs="Arial"/>
          <w:sz w:val="24"/>
          <w:szCs w:val="24"/>
        </w:rPr>
        <w:t xml:space="preserve"> </w:t>
      </w:r>
      <w:r w:rsidR="003E0FBB">
        <w:rPr>
          <w:rFonts w:ascii="Arial" w:hAnsi="Arial" w:cs="Arial"/>
          <w:sz w:val="24"/>
          <w:szCs w:val="24"/>
        </w:rPr>
        <w:t xml:space="preserve">and what it might mean for our own </w:t>
      </w:r>
      <w:r w:rsidR="003D3435">
        <w:rPr>
          <w:rFonts w:ascii="Arial" w:hAnsi="Arial" w:cs="Arial"/>
          <w:sz w:val="24"/>
          <w:szCs w:val="24"/>
        </w:rPr>
        <w:t>e</w:t>
      </w:r>
      <w:r w:rsidR="003E0FBB">
        <w:rPr>
          <w:rFonts w:ascii="Arial" w:hAnsi="Arial" w:cs="Arial"/>
          <w:sz w:val="24"/>
          <w:szCs w:val="24"/>
        </w:rPr>
        <w:t>mployees</w:t>
      </w:r>
      <w:r w:rsidR="001B3638">
        <w:rPr>
          <w:rFonts w:ascii="Arial" w:hAnsi="Arial" w:cs="Arial"/>
          <w:sz w:val="24"/>
          <w:szCs w:val="24"/>
        </w:rPr>
        <w:t>.</w:t>
      </w:r>
      <w:r w:rsidR="00B53941">
        <w:rPr>
          <w:rFonts w:ascii="Arial" w:hAnsi="Arial" w:cs="Arial"/>
          <w:sz w:val="24"/>
          <w:szCs w:val="24"/>
        </w:rPr>
        <w:t>”</w:t>
      </w:r>
    </w:p>
    <w:p w:rsidR="000D4D31" w:rsidRDefault="000D4D31" w:rsidP="005D5271">
      <w:pPr>
        <w:spacing w:line="360" w:lineRule="auto"/>
        <w:ind w:left="-284" w:right="-306"/>
        <w:jc w:val="both"/>
        <w:rPr>
          <w:rFonts w:ascii="Arial" w:hAnsi="Arial" w:cs="Arial"/>
          <w:sz w:val="24"/>
          <w:szCs w:val="24"/>
        </w:rPr>
      </w:pPr>
      <w:r>
        <w:rPr>
          <w:rFonts w:ascii="Arial" w:hAnsi="Arial" w:cs="Arial"/>
          <w:sz w:val="24"/>
          <w:szCs w:val="24"/>
        </w:rPr>
        <w:t>She explained what a difference support makes to those who care for a brain injured family member.</w:t>
      </w:r>
    </w:p>
    <w:p w:rsidR="00420569" w:rsidRDefault="000D4D31" w:rsidP="005D5271">
      <w:pPr>
        <w:spacing w:line="360" w:lineRule="auto"/>
        <w:ind w:left="-284" w:right="-306"/>
        <w:jc w:val="both"/>
        <w:rPr>
          <w:rFonts w:ascii="Arial" w:hAnsi="Arial" w:cs="Arial"/>
          <w:sz w:val="24"/>
          <w:szCs w:val="24"/>
        </w:rPr>
      </w:pPr>
      <w:r>
        <w:rPr>
          <w:rFonts w:ascii="Arial" w:hAnsi="Arial" w:cs="Arial"/>
          <w:sz w:val="24"/>
          <w:szCs w:val="24"/>
        </w:rPr>
        <w:t>“A little support at</w:t>
      </w:r>
      <w:r w:rsidR="00420569">
        <w:rPr>
          <w:rFonts w:ascii="Arial" w:hAnsi="Arial" w:cs="Arial"/>
          <w:sz w:val="24"/>
          <w:szCs w:val="24"/>
        </w:rPr>
        <w:t xml:space="preserve"> the right time goes a long way” </w:t>
      </w:r>
      <w:r w:rsidR="00B53941">
        <w:rPr>
          <w:rFonts w:ascii="Arial" w:hAnsi="Arial" w:cs="Arial"/>
          <w:sz w:val="24"/>
          <w:szCs w:val="24"/>
        </w:rPr>
        <w:t>said</w:t>
      </w:r>
      <w:r w:rsidR="00420569">
        <w:rPr>
          <w:rFonts w:ascii="Arial" w:hAnsi="Arial" w:cs="Arial"/>
          <w:sz w:val="24"/>
          <w:szCs w:val="24"/>
        </w:rPr>
        <w:t xml:space="preserve"> Nancy. “A</w:t>
      </w:r>
      <w:r>
        <w:rPr>
          <w:rFonts w:ascii="Arial" w:hAnsi="Arial" w:cs="Arial"/>
          <w:sz w:val="24"/>
          <w:szCs w:val="24"/>
        </w:rPr>
        <w:t>nd if it enables someone caring for a brain injured family member to continue in paid employment</w:t>
      </w:r>
      <w:r w:rsidR="00366C3D">
        <w:rPr>
          <w:rFonts w:ascii="Arial" w:hAnsi="Arial" w:cs="Arial"/>
          <w:sz w:val="24"/>
          <w:szCs w:val="24"/>
        </w:rPr>
        <w:t>, then it has all sort</w:t>
      </w:r>
      <w:r>
        <w:rPr>
          <w:rFonts w:ascii="Arial" w:hAnsi="Arial" w:cs="Arial"/>
          <w:sz w:val="24"/>
          <w:szCs w:val="24"/>
        </w:rPr>
        <w:t xml:space="preserve">s of benefits, from a better income </w:t>
      </w:r>
      <w:r w:rsidR="00366C3D">
        <w:rPr>
          <w:rFonts w:ascii="Arial" w:hAnsi="Arial" w:cs="Arial"/>
          <w:sz w:val="24"/>
          <w:szCs w:val="24"/>
        </w:rPr>
        <w:t xml:space="preserve">and better opportunities </w:t>
      </w:r>
      <w:r>
        <w:rPr>
          <w:rFonts w:ascii="Arial" w:hAnsi="Arial" w:cs="Arial"/>
          <w:sz w:val="24"/>
          <w:szCs w:val="24"/>
        </w:rPr>
        <w:t xml:space="preserve">for the family as a whole to </w:t>
      </w:r>
      <w:r w:rsidR="00420569">
        <w:rPr>
          <w:rFonts w:ascii="Arial" w:hAnsi="Arial" w:cs="Arial"/>
          <w:sz w:val="24"/>
          <w:szCs w:val="24"/>
        </w:rPr>
        <w:t>improved morale for the carer, in turn helping them cope better for longer.”</w:t>
      </w:r>
    </w:p>
    <w:p w:rsidR="00420569" w:rsidRDefault="00420569" w:rsidP="005D5271">
      <w:pPr>
        <w:spacing w:line="360" w:lineRule="auto"/>
        <w:ind w:left="-284" w:right="-306"/>
        <w:jc w:val="both"/>
        <w:rPr>
          <w:rFonts w:ascii="Arial" w:hAnsi="Arial" w:cs="Arial"/>
          <w:sz w:val="24"/>
          <w:szCs w:val="24"/>
        </w:rPr>
      </w:pPr>
      <w:r>
        <w:rPr>
          <w:rFonts w:ascii="Arial" w:hAnsi="Arial" w:cs="Arial"/>
          <w:sz w:val="24"/>
          <w:szCs w:val="24"/>
        </w:rPr>
        <w:t xml:space="preserve">Keen to offer similar benefits to its own </w:t>
      </w:r>
      <w:r w:rsidR="00981482">
        <w:rPr>
          <w:rFonts w:ascii="Arial" w:hAnsi="Arial" w:cs="Arial"/>
          <w:sz w:val="24"/>
          <w:szCs w:val="24"/>
        </w:rPr>
        <w:t>staff</w:t>
      </w:r>
      <w:r>
        <w:rPr>
          <w:rFonts w:ascii="Arial" w:hAnsi="Arial" w:cs="Arial"/>
          <w:sz w:val="24"/>
          <w:szCs w:val="24"/>
        </w:rPr>
        <w:t>, Headway Birmingham &amp; Solihull met with Baldish Kaur</w:t>
      </w:r>
      <w:r w:rsidR="00981482">
        <w:rPr>
          <w:rFonts w:ascii="Arial" w:hAnsi="Arial" w:cs="Arial"/>
          <w:sz w:val="24"/>
          <w:szCs w:val="24"/>
        </w:rPr>
        <w:t>, Project Coordinator at</w:t>
      </w:r>
      <w:r>
        <w:rPr>
          <w:rFonts w:ascii="Arial" w:hAnsi="Arial" w:cs="Arial"/>
          <w:sz w:val="24"/>
          <w:szCs w:val="24"/>
        </w:rPr>
        <w:t xml:space="preserve"> Forward Carers</w:t>
      </w:r>
      <w:r w:rsidR="00981482">
        <w:rPr>
          <w:rFonts w:ascii="Arial" w:hAnsi="Arial" w:cs="Arial"/>
          <w:sz w:val="24"/>
          <w:szCs w:val="24"/>
        </w:rPr>
        <w:t>,</w:t>
      </w:r>
      <w:r>
        <w:rPr>
          <w:rFonts w:ascii="Arial" w:hAnsi="Arial" w:cs="Arial"/>
          <w:sz w:val="24"/>
          <w:szCs w:val="24"/>
        </w:rPr>
        <w:t xml:space="preserve"> to find out more about the recently launched Working for Carers scheme.</w:t>
      </w:r>
    </w:p>
    <w:p w:rsidR="00EA001C" w:rsidRDefault="00EA001C" w:rsidP="005D5271">
      <w:pPr>
        <w:spacing w:line="360" w:lineRule="auto"/>
        <w:ind w:left="-284" w:right="-306"/>
        <w:jc w:val="both"/>
        <w:rPr>
          <w:rFonts w:ascii="Arial" w:hAnsi="Arial" w:cs="Arial"/>
          <w:sz w:val="24"/>
          <w:szCs w:val="24"/>
        </w:rPr>
      </w:pPr>
    </w:p>
    <w:p w:rsidR="00B53941" w:rsidRPr="00413DF3" w:rsidRDefault="00B53941" w:rsidP="00B53941">
      <w:pPr>
        <w:spacing w:line="240" w:lineRule="auto"/>
        <w:ind w:left="-284" w:right="-306"/>
        <w:jc w:val="center"/>
        <w:rPr>
          <w:rFonts w:ascii="Arial" w:hAnsi="Arial" w:cs="Arial"/>
          <w:i/>
          <w:sz w:val="24"/>
          <w:szCs w:val="24"/>
        </w:rPr>
      </w:pPr>
      <w:r w:rsidRPr="00413DF3">
        <w:rPr>
          <w:rFonts w:ascii="Arial" w:hAnsi="Arial" w:cs="Arial"/>
          <w:i/>
          <w:sz w:val="24"/>
          <w:szCs w:val="24"/>
        </w:rPr>
        <w:t>Continued….</w:t>
      </w:r>
    </w:p>
    <w:p w:rsidR="00B53941" w:rsidRDefault="00B53941" w:rsidP="005D5271">
      <w:pPr>
        <w:spacing w:line="360" w:lineRule="auto"/>
        <w:ind w:left="-284" w:right="-306"/>
        <w:jc w:val="both"/>
        <w:rPr>
          <w:rFonts w:ascii="Arial" w:hAnsi="Arial" w:cs="Arial"/>
          <w:sz w:val="24"/>
          <w:szCs w:val="24"/>
        </w:rPr>
      </w:pPr>
    </w:p>
    <w:p w:rsidR="00366C3D" w:rsidRDefault="00420569" w:rsidP="005D5271">
      <w:pPr>
        <w:spacing w:line="360" w:lineRule="auto"/>
        <w:ind w:left="-284" w:right="-306"/>
        <w:jc w:val="both"/>
        <w:rPr>
          <w:rFonts w:ascii="Arial" w:hAnsi="Arial" w:cs="Arial"/>
          <w:sz w:val="24"/>
          <w:szCs w:val="24"/>
        </w:rPr>
      </w:pPr>
      <w:r>
        <w:rPr>
          <w:rFonts w:ascii="Arial" w:hAnsi="Arial" w:cs="Arial"/>
          <w:sz w:val="24"/>
          <w:szCs w:val="24"/>
        </w:rPr>
        <w:lastRenderedPageBreak/>
        <w:t>Baldish</w:t>
      </w:r>
      <w:r w:rsidR="00366C3D">
        <w:rPr>
          <w:rFonts w:ascii="Arial" w:hAnsi="Arial" w:cs="Arial"/>
          <w:sz w:val="24"/>
          <w:szCs w:val="24"/>
        </w:rPr>
        <w:t xml:space="preserve"> said: “Becoming a carer can happen to anyone at any time – whether as a result of an illness or accident or the deterioration of an existing condition. </w:t>
      </w:r>
      <w:r w:rsidR="00B53941">
        <w:rPr>
          <w:rFonts w:ascii="Arial" w:hAnsi="Arial" w:cs="Arial"/>
          <w:sz w:val="24"/>
          <w:szCs w:val="24"/>
        </w:rPr>
        <w:t>Currently a</w:t>
      </w:r>
      <w:r w:rsidR="00366C3D">
        <w:rPr>
          <w:rFonts w:ascii="Arial" w:hAnsi="Arial" w:cs="Arial"/>
          <w:sz w:val="24"/>
          <w:szCs w:val="24"/>
        </w:rPr>
        <w:t xml:space="preserve">round 1 in 8 </w:t>
      </w:r>
      <w:r w:rsidR="00B53941">
        <w:rPr>
          <w:rFonts w:ascii="Arial" w:hAnsi="Arial" w:cs="Arial"/>
          <w:sz w:val="24"/>
          <w:szCs w:val="24"/>
        </w:rPr>
        <w:t xml:space="preserve">people in work also care for a loved one at home, </w:t>
      </w:r>
      <w:r w:rsidR="00366C3D">
        <w:rPr>
          <w:rFonts w:ascii="Arial" w:hAnsi="Arial" w:cs="Arial"/>
          <w:sz w:val="24"/>
          <w:szCs w:val="24"/>
        </w:rPr>
        <w:t>and nearly three-quarters give up work or reduce their hours because of the stress of juggling work with care.</w:t>
      </w:r>
    </w:p>
    <w:p w:rsidR="00FA148E" w:rsidRDefault="00FA148E" w:rsidP="005D5271">
      <w:pPr>
        <w:spacing w:line="360" w:lineRule="auto"/>
        <w:ind w:left="-284" w:right="-306"/>
        <w:jc w:val="both"/>
        <w:rPr>
          <w:rFonts w:ascii="Arial" w:hAnsi="Arial" w:cs="Arial"/>
          <w:sz w:val="24"/>
          <w:szCs w:val="24"/>
        </w:rPr>
      </w:pPr>
      <w:r>
        <w:rPr>
          <w:rFonts w:ascii="Arial" w:hAnsi="Arial" w:cs="Arial"/>
          <w:sz w:val="24"/>
          <w:szCs w:val="24"/>
        </w:rPr>
        <w:t>“</w:t>
      </w:r>
      <w:r w:rsidR="00B53941">
        <w:rPr>
          <w:rFonts w:ascii="Arial" w:hAnsi="Arial" w:cs="Arial"/>
          <w:sz w:val="24"/>
          <w:szCs w:val="24"/>
        </w:rPr>
        <w:t>With changing lifestyles and an ageing population, t</w:t>
      </w:r>
      <w:r>
        <w:rPr>
          <w:rFonts w:ascii="Arial" w:hAnsi="Arial" w:cs="Arial"/>
          <w:sz w:val="24"/>
          <w:szCs w:val="24"/>
        </w:rPr>
        <w:t xml:space="preserve">his is an issue which is </w:t>
      </w:r>
      <w:r w:rsidR="00A410C7">
        <w:rPr>
          <w:rFonts w:ascii="Arial" w:hAnsi="Arial" w:cs="Arial"/>
          <w:sz w:val="24"/>
          <w:szCs w:val="24"/>
        </w:rPr>
        <w:t xml:space="preserve">only </w:t>
      </w:r>
      <w:r>
        <w:rPr>
          <w:rFonts w:ascii="Arial" w:hAnsi="Arial" w:cs="Arial"/>
          <w:sz w:val="24"/>
          <w:szCs w:val="24"/>
        </w:rPr>
        <w:t>going to get more common</w:t>
      </w:r>
      <w:r w:rsidR="00B53941">
        <w:rPr>
          <w:rFonts w:ascii="Arial" w:hAnsi="Arial" w:cs="Arial"/>
          <w:sz w:val="24"/>
          <w:szCs w:val="24"/>
        </w:rPr>
        <w:t>,</w:t>
      </w:r>
      <w:r>
        <w:rPr>
          <w:rFonts w:ascii="Arial" w:hAnsi="Arial" w:cs="Arial"/>
          <w:sz w:val="24"/>
          <w:szCs w:val="24"/>
        </w:rPr>
        <w:t xml:space="preserve"> and so it’s vital we take a closer look at this now and take action.”</w:t>
      </w:r>
    </w:p>
    <w:p w:rsidR="00A410C7" w:rsidRDefault="00FA148E" w:rsidP="005D5271">
      <w:pPr>
        <w:spacing w:line="360" w:lineRule="auto"/>
        <w:ind w:left="-284" w:right="-306"/>
        <w:jc w:val="both"/>
        <w:rPr>
          <w:rFonts w:ascii="Arial" w:hAnsi="Arial" w:cs="Arial"/>
          <w:sz w:val="24"/>
          <w:szCs w:val="24"/>
        </w:rPr>
      </w:pPr>
      <w:r>
        <w:rPr>
          <w:rFonts w:ascii="Arial" w:hAnsi="Arial" w:cs="Arial"/>
          <w:sz w:val="24"/>
          <w:szCs w:val="24"/>
        </w:rPr>
        <w:t>S</w:t>
      </w:r>
      <w:r w:rsidR="00A410C7">
        <w:rPr>
          <w:rFonts w:ascii="Arial" w:hAnsi="Arial" w:cs="Arial"/>
          <w:sz w:val="24"/>
          <w:szCs w:val="24"/>
        </w:rPr>
        <w:t>h</w:t>
      </w:r>
      <w:r>
        <w:rPr>
          <w:rFonts w:ascii="Arial" w:hAnsi="Arial" w:cs="Arial"/>
          <w:sz w:val="24"/>
          <w:szCs w:val="24"/>
        </w:rPr>
        <w:t xml:space="preserve">e outlined how </w:t>
      </w:r>
      <w:r w:rsidR="00A410C7">
        <w:rPr>
          <w:rFonts w:ascii="Arial" w:hAnsi="Arial" w:cs="Arial"/>
          <w:sz w:val="24"/>
          <w:szCs w:val="24"/>
        </w:rPr>
        <w:t xml:space="preserve">supporting staff to manage the demands of their home and work life and continue in employment can be good for </w:t>
      </w:r>
      <w:r w:rsidR="00864018">
        <w:rPr>
          <w:rFonts w:ascii="Arial" w:hAnsi="Arial" w:cs="Arial"/>
          <w:sz w:val="24"/>
          <w:szCs w:val="24"/>
        </w:rPr>
        <w:t xml:space="preserve">both </w:t>
      </w:r>
      <w:r w:rsidR="00B53941">
        <w:rPr>
          <w:rFonts w:ascii="Arial" w:hAnsi="Arial" w:cs="Arial"/>
          <w:sz w:val="24"/>
          <w:szCs w:val="24"/>
        </w:rPr>
        <w:t>the</w:t>
      </w:r>
      <w:r w:rsidR="00A410C7">
        <w:rPr>
          <w:rFonts w:ascii="Arial" w:hAnsi="Arial" w:cs="Arial"/>
          <w:sz w:val="24"/>
          <w:szCs w:val="24"/>
        </w:rPr>
        <w:t xml:space="preserve"> employee and </w:t>
      </w:r>
      <w:r w:rsidR="00B53941">
        <w:rPr>
          <w:rFonts w:ascii="Arial" w:hAnsi="Arial" w:cs="Arial"/>
          <w:sz w:val="24"/>
          <w:szCs w:val="24"/>
        </w:rPr>
        <w:t>the</w:t>
      </w:r>
      <w:r w:rsidR="00A410C7">
        <w:rPr>
          <w:rFonts w:ascii="Arial" w:hAnsi="Arial" w:cs="Arial"/>
          <w:sz w:val="24"/>
          <w:szCs w:val="24"/>
        </w:rPr>
        <w:t xml:space="preserve"> organisation.</w:t>
      </w:r>
    </w:p>
    <w:p w:rsidR="00864018" w:rsidRDefault="00A410C7" w:rsidP="005D5271">
      <w:pPr>
        <w:spacing w:line="360" w:lineRule="auto"/>
        <w:ind w:left="-284" w:right="-306"/>
        <w:jc w:val="both"/>
        <w:rPr>
          <w:rFonts w:ascii="Arial" w:hAnsi="Arial" w:cs="Arial"/>
          <w:sz w:val="24"/>
          <w:szCs w:val="24"/>
        </w:rPr>
      </w:pPr>
      <w:r>
        <w:rPr>
          <w:rFonts w:ascii="Arial" w:hAnsi="Arial" w:cs="Arial"/>
          <w:sz w:val="24"/>
          <w:szCs w:val="24"/>
        </w:rPr>
        <w:t>“Improving support for carers makes good business sense. It can improve staff retention, reduce absences and even increase productivity.</w:t>
      </w:r>
      <w:r w:rsidR="00981482">
        <w:rPr>
          <w:rFonts w:ascii="Arial" w:hAnsi="Arial" w:cs="Arial"/>
          <w:sz w:val="24"/>
          <w:szCs w:val="24"/>
        </w:rPr>
        <w:t xml:space="preserve"> It also </w:t>
      </w:r>
      <w:r w:rsidR="00864018">
        <w:rPr>
          <w:rFonts w:ascii="Arial" w:hAnsi="Arial" w:cs="Arial"/>
          <w:sz w:val="24"/>
          <w:szCs w:val="24"/>
        </w:rPr>
        <w:t>represents a great opportunity for employers to demonstrate their corporate social responsibility while looking after the welfare of their staff</w:t>
      </w:r>
      <w:r w:rsidR="00B53941">
        <w:rPr>
          <w:rFonts w:ascii="Arial" w:hAnsi="Arial" w:cs="Arial"/>
          <w:sz w:val="24"/>
          <w:szCs w:val="24"/>
        </w:rPr>
        <w:t>.</w:t>
      </w:r>
      <w:r w:rsidR="00AC1BB6">
        <w:rPr>
          <w:rFonts w:ascii="Arial" w:hAnsi="Arial" w:cs="Arial"/>
          <w:sz w:val="24"/>
          <w:szCs w:val="24"/>
        </w:rPr>
        <w:t>”</w:t>
      </w:r>
    </w:p>
    <w:p w:rsidR="00AC1BB6" w:rsidRDefault="00864018" w:rsidP="00AC1BB6">
      <w:pPr>
        <w:spacing w:line="360" w:lineRule="auto"/>
        <w:ind w:left="-284" w:right="-306"/>
        <w:jc w:val="both"/>
        <w:rPr>
          <w:rFonts w:ascii="Arial" w:hAnsi="Arial" w:cs="Arial"/>
          <w:sz w:val="24"/>
          <w:szCs w:val="24"/>
        </w:rPr>
      </w:pPr>
      <w:r>
        <w:rPr>
          <w:rFonts w:ascii="Arial" w:hAnsi="Arial" w:cs="Arial"/>
          <w:sz w:val="24"/>
          <w:szCs w:val="24"/>
        </w:rPr>
        <w:t xml:space="preserve">Perks </w:t>
      </w:r>
      <w:r w:rsidR="00981482">
        <w:rPr>
          <w:rFonts w:ascii="Arial" w:hAnsi="Arial" w:cs="Arial"/>
          <w:sz w:val="24"/>
          <w:szCs w:val="24"/>
        </w:rPr>
        <w:t xml:space="preserve">of the </w:t>
      </w:r>
      <w:r w:rsidR="00AC1BB6">
        <w:rPr>
          <w:rFonts w:ascii="Arial" w:hAnsi="Arial" w:cs="Arial"/>
          <w:sz w:val="24"/>
          <w:szCs w:val="24"/>
        </w:rPr>
        <w:t xml:space="preserve">Working for Carers </w:t>
      </w:r>
      <w:r w:rsidR="00981482">
        <w:rPr>
          <w:rFonts w:ascii="Arial" w:hAnsi="Arial" w:cs="Arial"/>
          <w:sz w:val="24"/>
          <w:szCs w:val="24"/>
        </w:rPr>
        <w:t xml:space="preserve">scheme </w:t>
      </w:r>
      <w:r>
        <w:rPr>
          <w:rFonts w:ascii="Arial" w:hAnsi="Arial" w:cs="Arial"/>
          <w:sz w:val="24"/>
          <w:szCs w:val="24"/>
        </w:rPr>
        <w:t>include acce</w:t>
      </w:r>
      <w:r w:rsidR="00AC1BB6">
        <w:rPr>
          <w:rFonts w:ascii="Arial" w:hAnsi="Arial" w:cs="Arial"/>
          <w:sz w:val="24"/>
          <w:szCs w:val="24"/>
        </w:rPr>
        <w:t xml:space="preserve">ss to a library of downloadable </w:t>
      </w:r>
      <w:r>
        <w:rPr>
          <w:rFonts w:ascii="Arial" w:hAnsi="Arial" w:cs="Arial"/>
          <w:sz w:val="24"/>
          <w:szCs w:val="24"/>
        </w:rPr>
        <w:t>resources,</w:t>
      </w:r>
      <w:r w:rsidR="00AC1BB6">
        <w:rPr>
          <w:rFonts w:ascii="Arial" w:hAnsi="Arial" w:cs="Arial"/>
          <w:sz w:val="24"/>
          <w:szCs w:val="24"/>
        </w:rPr>
        <w:t xml:space="preserve"> </w:t>
      </w:r>
      <w:r>
        <w:rPr>
          <w:rFonts w:ascii="Arial" w:hAnsi="Arial" w:cs="Arial"/>
          <w:sz w:val="24"/>
          <w:szCs w:val="24"/>
        </w:rPr>
        <w:t>online training for staff, chance to attain ‘Outstanding Employer’ accreditation as well as positive press and PR opportunities and much more.</w:t>
      </w:r>
      <w:r w:rsidR="00AC1BB6" w:rsidRPr="00AC1BB6">
        <w:rPr>
          <w:rFonts w:ascii="Arial" w:hAnsi="Arial" w:cs="Arial"/>
          <w:sz w:val="24"/>
          <w:szCs w:val="24"/>
        </w:rPr>
        <w:t xml:space="preserve"> </w:t>
      </w:r>
    </w:p>
    <w:p w:rsidR="0094318D" w:rsidRDefault="00AC1BB6" w:rsidP="00AC1BB6">
      <w:pPr>
        <w:spacing w:line="360" w:lineRule="auto"/>
        <w:ind w:left="-284" w:right="-306"/>
        <w:jc w:val="both"/>
        <w:rPr>
          <w:rFonts w:ascii="Arial" w:hAnsi="Arial" w:cs="Arial"/>
          <w:sz w:val="24"/>
          <w:szCs w:val="24"/>
        </w:rPr>
      </w:pPr>
      <w:r>
        <w:rPr>
          <w:rFonts w:ascii="Arial" w:hAnsi="Arial" w:cs="Arial"/>
          <w:sz w:val="24"/>
          <w:szCs w:val="24"/>
        </w:rPr>
        <w:t>Baldish ended: “It’s a great endorsement for Working for Carers that an organisation like Headway that fully understand the challenges carers face balancing home and work commitments is looking to introduce the scheme to its own staff, and we hope other organisations will be inspired to do the same</w:t>
      </w:r>
      <w:r w:rsidR="0094318D">
        <w:rPr>
          <w:rFonts w:ascii="Arial" w:hAnsi="Arial" w:cs="Arial"/>
          <w:sz w:val="24"/>
          <w:szCs w:val="24"/>
        </w:rPr>
        <w:t>.”</w:t>
      </w:r>
    </w:p>
    <w:p w:rsidR="0094318D" w:rsidRDefault="0094318D" w:rsidP="005D5271">
      <w:pPr>
        <w:spacing w:line="360" w:lineRule="auto"/>
        <w:ind w:left="-284" w:right="-306"/>
        <w:jc w:val="both"/>
        <w:rPr>
          <w:rFonts w:ascii="Arial" w:hAnsi="Arial" w:cs="Arial"/>
          <w:sz w:val="24"/>
          <w:szCs w:val="24"/>
        </w:rPr>
      </w:pPr>
      <w:r>
        <w:rPr>
          <w:rFonts w:ascii="Arial" w:hAnsi="Arial" w:cs="Arial"/>
          <w:sz w:val="24"/>
          <w:szCs w:val="24"/>
        </w:rPr>
        <w:t xml:space="preserve">Anyone wanting more information on Working for Carers can call 0121 574 0439 or email </w:t>
      </w:r>
      <w:hyperlink r:id="rId8" w:history="1">
        <w:r w:rsidRPr="006C24D7">
          <w:rPr>
            <w:rStyle w:val="Hyperlink"/>
            <w:rFonts w:ascii="Arial" w:hAnsi="Arial" w:cs="Arial"/>
            <w:sz w:val="24"/>
            <w:szCs w:val="24"/>
          </w:rPr>
          <w:t>birmingham@workingforcarers.co.uk</w:t>
        </w:r>
      </w:hyperlink>
      <w:r>
        <w:rPr>
          <w:rFonts w:ascii="Arial" w:hAnsi="Arial" w:cs="Arial"/>
          <w:sz w:val="24"/>
          <w:szCs w:val="24"/>
        </w:rPr>
        <w:t xml:space="preserve"> or visit </w:t>
      </w:r>
      <w:hyperlink r:id="rId9" w:history="1">
        <w:r w:rsidRPr="00B0662D">
          <w:rPr>
            <w:rStyle w:val="Hyperlink"/>
            <w:rFonts w:ascii="Arial" w:hAnsi="Arial" w:cs="Arial"/>
            <w:sz w:val="24"/>
            <w:szCs w:val="24"/>
          </w:rPr>
          <w:t>www.workingforcarers.co.uk</w:t>
        </w:r>
      </w:hyperlink>
      <w:r>
        <w:rPr>
          <w:rFonts w:ascii="Arial" w:hAnsi="Arial" w:cs="Arial"/>
          <w:sz w:val="24"/>
          <w:szCs w:val="24"/>
        </w:rPr>
        <w:t>.</w:t>
      </w:r>
    </w:p>
    <w:p w:rsidR="002B7FCE" w:rsidRDefault="002B7FCE" w:rsidP="005D5271">
      <w:pPr>
        <w:spacing w:line="240" w:lineRule="auto"/>
        <w:ind w:left="-284" w:right="-306"/>
        <w:jc w:val="both"/>
        <w:rPr>
          <w:rFonts w:ascii="Arial" w:hAnsi="Arial" w:cs="Arial"/>
          <w:b/>
          <w:sz w:val="24"/>
          <w:szCs w:val="24"/>
        </w:rPr>
      </w:pPr>
      <w:r w:rsidRPr="00E45116">
        <w:rPr>
          <w:rFonts w:ascii="Arial" w:hAnsi="Arial" w:cs="Arial"/>
          <w:b/>
          <w:sz w:val="24"/>
          <w:szCs w:val="24"/>
        </w:rPr>
        <w:t>Ends</w:t>
      </w:r>
    </w:p>
    <w:p w:rsidR="005D3206" w:rsidRDefault="00D7103A" w:rsidP="00400A54">
      <w:pPr>
        <w:spacing w:after="0" w:line="240" w:lineRule="auto"/>
        <w:ind w:left="-284" w:right="-306"/>
        <w:rPr>
          <w:rFonts w:ascii="Arial" w:hAnsi="Arial" w:cs="Arial"/>
          <w:i/>
          <w:sz w:val="24"/>
          <w:szCs w:val="24"/>
        </w:rPr>
      </w:pPr>
      <w:r>
        <w:rPr>
          <w:rFonts w:ascii="Arial" w:hAnsi="Arial" w:cs="Arial"/>
          <w:b/>
          <w:sz w:val="24"/>
          <w:szCs w:val="24"/>
        </w:rPr>
        <w:t>Photo Caption:</w:t>
      </w:r>
      <w:r w:rsidR="005F02E7">
        <w:rPr>
          <w:rFonts w:ascii="Arial" w:hAnsi="Arial" w:cs="Arial"/>
          <w:b/>
          <w:sz w:val="24"/>
          <w:szCs w:val="24"/>
        </w:rPr>
        <w:t xml:space="preserve"> </w:t>
      </w:r>
      <w:r w:rsidR="005F02E7" w:rsidRPr="005F02E7">
        <w:rPr>
          <w:rFonts w:ascii="Arial" w:hAnsi="Arial" w:cs="Arial"/>
          <w:i/>
          <w:sz w:val="24"/>
          <w:szCs w:val="24"/>
        </w:rPr>
        <w:t xml:space="preserve">Baldish Kaur </w:t>
      </w:r>
      <w:r w:rsidR="00A43EAE">
        <w:rPr>
          <w:rFonts w:ascii="Arial" w:hAnsi="Arial" w:cs="Arial"/>
          <w:i/>
          <w:sz w:val="24"/>
          <w:szCs w:val="24"/>
        </w:rPr>
        <w:t>(right) f</w:t>
      </w:r>
      <w:r w:rsidR="005F02E7">
        <w:rPr>
          <w:rFonts w:ascii="Arial" w:hAnsi="Arial" w:cs="Arial"/>
          <w:i/>
          <w:sz w:val="24"/>
          <w:szCs w:val="24"/>
        </w:rPr>
        <w:t xml:space="preserve">rom Forward Carers </w:t>
      </w:r>
      <w:r w:rsidR="005F02E7" w:rsidRPr="005F02E7">
        <w:rPr>
          <w:rFonts w:ascii="Arial" w:hAnsi="Arial" w:cs="Arial"/>
          <w:i/>
          <w:sz w:val="24"/>
          <w:szCs w:val="24"/>
        </w:rPr>
        <w:t xml:space="preserve">runs through the Working for Carers scheme with Nancy Khan </w:t>
      </w:r>
      <w:r w:rsidR="00A43EAE">
        <w:rPr>
          <w:rFonts w:ascii="Arial" w:hAnsi="Arial" w:cs="Arial"/>
          <w:i/>
          <w:sz w:val="24"/>
          <w:szCs w:val="24"/>
        </w:rPr>
        <w:t xml:space="preserve">(left) </w:t>
      </w:r>
      <w:bookmarkStart w:id="0" w:name="_GoBack"/>
      <w:bookmarkEnd w:id="0"/>
      <w:r w:rsidR="005F02E7" w:rsidRPr="005F02E7">
        <w:rPr>
          <w:rFonts w:ascii="Arial" w:hAnsi="Arial" w:cs="Arial"/>
          <w:i/>
          <w:sz w:val="24"/>
          <w:szCs w:val="24"/>
        </w:rPr>
        <w:t>from Headway Bir</w:t>
      </w:r>
      <w:r w:rsidR="005F02E7">
        <w:rPr>
          <w:rFonts w:ascii="Arial" w:hAnsi="Arial" w:cs="Arial"/>
          <w:i/>
          <w:sz w:val="24"/>
          <w:szCs w:val="24"/>
        </w:rPr>
        <w:t>m</w:t>
      </w:r>
      <w:r w:rsidR="005F02E7" w:rsidRPr="005F02E7">
        <w:rPr>
          <w:rFonts w:ascii="Arial" w:hAnsi="Arial" w:cs="Arial"/>
          <w:i/>
          <w:sz w:val="24"/>
          <w:szCs w:val="24"/>
        </w:rPr>
        <w:t>ingham &amp; Solihull.</w:t>
      </w:r>
    </w:p>
    <w:p w:rsidR="00EA001C" w:rsidRDefault="00EA001C" w:rsidP="00716BFE">
      <w:pPr>
        <w:spacing w:line="240" w:lineRule="auto"/>
        <w:ind w:left="-284" w:right="-306"/>
        <w:jc w:val="center"/>
        <w:rPr>
          <w:rFonts w:ascii="Arial" w:hAnsi="Arial" w:cs="Arial"/>
          <w:i/>
          <w:sz w:val="24"/>
          <w:szCs w:val="24"/>
        </w:rPr>
      </w:pPr>
    </w:p>
    <w:p w:rsidR="00716BFE" w:rsidRPr="00413DF3" w:rsidRDefault="00716BFE" w:rsidP="00716BFE">
      <w:pPr>
        <w:spacing w:line="240" w:lineRule="auto"/>
        <w:ind w:left="-284" w:right="-306"/>
        <w:jc w:val="center"/>
        <w:rPr>
          <w:rFonts w:ascii="Arial" w:hAnsi="Arial" w:cs="Arial"/>
          <w:i/>
          <w:sz w:val="24"/>
          <w:szCs w:val="24"/>
        </w:rPr>
      </w:pPr>
      <w:r w:rsidRPr="00413DF3">
        <w:rPr>
          <w:rFonts w:ascii="Arial" w:hAnsi="Arial" w:cs="Arial"/>
          <w:i/>
          <w:sz w:val="24"/>
          <w:szCs w:val="24"/>
        </w:rPr>
        <w:t>Continued….</w:t>
      </w:r>
    </w:p>
    <w:p w:rsidR="00D7103A" w:rsidRPr="00E45116" w:rsidRDefault="00D7103A" w:rsidP="00400A54">
      <w:pPr>
        <w:spacing w:after="0" w:line="240" w:lineRule="auto"/>
        <w:ind w:left="-284" w:right="-306"/>
        <w:jc w:val="both"/>
        <w:rPr>
          <w:rFonts w:ascii="Arial" w:hAnsi="Arial" w:cs="Arial"/>
          <w:b/>
          <w:sz w:val="24"/>
          <w:szCs w:val="24"/>
        </w:rPr>
      </w:pPr>
    </w:p>
    <w:p w:rsidR="00EA001C" w:rsidRDefault="00EA001C" w:rsidP="005D5271">
      <w:pPr>
        <w:spacing w:after="0" w:line="240" w:lineRule="auto"/>
        <w:ind w:left="-284" w:right="-306"/>
        <w:jc w:val="both"/>
        <w:rPr>
          <w:rFonts w:ascii="Arial" w:hAnsi="Arial" w:cs="Arial"/>
          <w:b/>
          <w:sz w:val="24"/>
          <w:szCs w:val="24"/>
        </w:rPr>
      </w:pPr>
    </w:p>
    <w:p w:rsidR="00EC2B96" w:rsidRPr="00EC2B96" w:rsidRDefault="002B7FCE" w:rsidP="005D5271">
      <w:pPr>
        <w:spacing w:after="0" w:line="240" w:lineRule="auto"/>
        <w:ind w:left="-284" w:right="-306"/>
        <w:jc w:val="both"/>
        <w:rPr>
          <w:rFonts w:ascii="Arial" w:hAnsi="Arial" w:cs="Arial"/>
          <w:b/>
          <w:sz w:val="24"/>
          <w:szCs w:val="24"/>
        </w:rPr>
      </w:pPr>
      <w:r w:rsidRPr="00EC2B96">
        <w:rPr>
          <w:rFonts w:ascii="Arial" w:hAnsi="Arial" w:cs="Arial"/>
          <w:b/>
          <w:sz w:val="24"/>
          <w:szCs w:val="24"/>
        </w:rPr>
        <w:t>For more information</w:t>
      </w:r>
    </w:p>
    <w:p w:rsidR="002B7FCE" w:rsidRDefault="00EC2B96" w:rsidP="005D5271">
      <w:pPr>
        <w:spacing w:after="0" w:line="240" w:lineRule="auto"/>
        <w:ind w:left="-284" w:right="-306"/>
        <w:jc w:val="both"/>
        <w:rPr>
          <w:rFonts w:ascii="Arial" w:hAnsi="Arial" w:cs="Arial"/>
          <w:sz w:val="24"/>
          <w:szCs w:val="24"/>
        </w:rPr>
      </w:pPr>
      <w:r>
        <w:rPr>
          <w:rFonts w:ascii="Arial" w:hAnsi="Arial" w:cs="Arial"/>
          <w:sz w:val="24"/>
          <w:szCs w:val="24"/>
        </w:rPr>
        <w:t>C</w:t>
      </w:r>
      <w:r w:rsidR="002B7FCE">
        <w:rPr>
          <w:rFonts w:ascii="Arial" w:hAnsi="Arial" w:cs="Arial"/>
          <w:sz w:val="24"/>
          <w:szCs w:val="24"/>
        </w:rPr>
        <w:t>ontact Julie Wedgbury</w:t>
      </w:r>
      <w:r w:rsidR="00E45116">
        <w:rPr>
          <w:rFonts w:ascii="Arial" w:hAnsi="Arial" w:cs="Arial"/>
          <w:sz w:val="24"/>
          <w:szCs w:val="24"/>
        </w:rPr>
        <w:t xml:space="preserve"> in the F</w:t>
      </w:r>
      <w:r w:rsidR="002B7FCE">
        <w:rPr>
          <w:rFonts w:ascii="Arial" w:hAnsi="Arial" w:cs="Arial"/>
          <w:sz w:val="24"/>
          <w:szCs w:val="24"/>
        </w:rPr>
        <w:t xml:space="preserve">undraising </w:t>
      </w:r>
      <w:r w:rsidR="00E45116">
        <w:rPr>
          <w:rFonts w:ascii="Arial" w:hAnsi="Arial" w:cs="Arial"/>
          <w:sz w:val="24"/>
          <w:szCs w:val="24"/>
        </w:rPr>
        <w:t>department</w:t>
      </w:r>
      <w:r w:rsidR="002B7FCE">
        <w:rPr>
          <w:rFonts w:ascii="Arial" w:hAnsi="Arial" w:cs="Arial"/>
          <w:sz w:val="24"/>
          <w:szCs w:val="24"/>
        </w:rPr>
        <w:t xml:space="preserve"> at </w:t>
      </w:r>
      <w:r w:rsidR="00E45116">
        <w:rPr>
          <w:rFonts w:ascii="Arial" w:hAnsi="Arial" w:cs="Arial"/>
          <w:sz w:val="24"/>
          <w:szCs w:val="24"/>
        </w:rPr>
        <w:t xml:space="preserve">Headway </w:t>
      </w:r>
      <w:r w:rsidR="00DF6A14">
        <w:rPr>
          <w:rFonts w:ascii="Arial" w:hAnsi="Arial" w:cs="Arial"/>
          <w:sz w:val="24"/>
          <w:szCs w:val="24"/>
        </w:rPr>
        <w:t>Birmingham &amp; Solihull</w:t>
      </w:r>
      <w:r w:rsidR="00E45116">
        <w:rPr>
          <w:rFonts w:ascii="Arial" w:hAnsi="Arial" w:cs="Arial"/>
          <w:sz w:val="24"/>
          <w:szCs w:val="24"/>
        </w:rPr>
        <w:t xml:space="preserve"> at </w:t>
      </w:r>
      <w:hyperlink r:id="rId10" w:history="1">
        <w:r w:rsidR="00DF6A14" w:rsidRPr="001910AC">
          <w:rPr>
            <w:rStyle w:val="Hyperlink"/>
            <w:rFonts w:ascii="Arial" w:hAnsi="Arial" w:cs="Arial"/>
            <w:sz w:val="24"/>
            <w:szCs w:val="24"/>
          </w:rPr>
          <w:t>fundraising@headway-bs.org.uk</w:t>
        </w:r>
      </w:hyperlink>
      <w:r w:rsidR="002B7FCE">
        <w:rPr>
          <w:rFonts w:ascii="Arial" w:hAnsi="Arial" w:cs="Arial"/>
          <w:sz w:val="24"/>
          <w:szCs w:val="24"/>
        </w:rPr>
        <w:t xml:space="preserve"> or 0121 457 7541.</w:t>
      </w:r>
    </w:p>
    <w:p w:rsidR="00EC2B96" w:rsidRDefault="00EC2B96" w:rsidP="005D5271">
      <w:pPr>
        <w:spacing w:after="0" w:line="240" w:lineRule="auto"/>
        <w:ind w:left="-284" w:right="-306"/>
        <w:jc w:val="both"/>
        <w:rPr>
          <w:rFonts w:ascii="Arial" w:hAnsi="Arial" w:cs="Arial"/>
          <w:sz w:val="24"/>
          <w:szCs w:val="24"/>
        </w:rPr>
      </w:pPr>
    </w:p>
    <w:p w:rsidR="002B7FCE" w:rsidRPr="00E45116" w:rsidRDefault="002B7FCE" w:rsidP="005D5271">
      <w:pPr>
        <w:spacing w:after="0" w:line="240" w:lineRule="auto"/>
        <w:ind w:left="-284" w:right="-306"/>
        <w:jc w:val="both"/>
        <w:rPr>
          <w:rFonts w:ascii="Arial" w:hAnsi="Arial" w:cs="Arial"/>
          <w:b/>
          <w:sz w:val="24"/>
          <w:szCs w:val="24"/>
        </w:rPr>
      </w:pPr>
      <w:r w:rsidRPr="00E45116">
        <w:rPr>
          <w:rFonts w:ascii="Arial" w:hAnsi="Arial" w:cs="Arial"/>
          <w:b/>
          <w:sz w:val="24"/>
          <w:szCs w:val="24"/>
        </w:rPr>
        <w:t xml:space="preserve">About Headway </w:t>
      </w:r>
      <w:r w:rsidR="00DF6A14">
        <w:rPr>
          <w:rFonts w:ascii="Arial" w:hAnsi="Arial" w:cs="Arial"/>
          <w:b/>
          <w:sz w:val="24"/>
          <w:szCs w:val="24"/>
        </w:rPr>
        <w:t>Birmingham &amp; Solihull</w:t>
      </w:r>
    </w:p>
    <w:p w:rsidR="002B7FCE" w:rsidRDefault="002B7FCE" w:rsidP="005D5271">
      <w:pPr>
        <w:spacing w:after="0" w:line="240" w:lineRule="auto"/>
        <w:ind w:left="-284" w:right="-306"/>
        <w:jc w:val="both"/>
        <w:rPr>
          <w:rFonts w:ascii="Arial" w:hAnsi="Arial" w:cs="Arial"/>
          <w:sz w:val="24"/>
          <w:szCs w:val="24"/>
        </w:rPr>
      </w:pPr>
      <w:r>
        <w:rPr>
          <w:rFonts w:ascii="Arial" w:hAnsi="Arial" w:cs="Arial"/>
          <w:sz w:val="24"/>
          <w:szCs w:val="24"/>
        </w:rPr>
        <w:t xml:space="preserve">Headway </w:t>
      </w:r>
      <w:r w:rsidR="00DF6A14">
        <w:rPr>
          <w:rFonts w:ascii="Arial" w:hAnsi="Arial" w:cs="Arial"/>
          <w:sz w:val="24"/>
          <w:szCs w:val="24"/>
        </w:rPr>
        <w:t>Birmingham &amp; Solihull</w:t>
      </w:r>
      <w:r>
        <w:rPr>
          <w:rFonts w:ascii="Arial" w:hAnsi="Arial" w:cs="Arial"/>
          <w:sz w:val="24"/>
          <w:szCs w:val="24"/>
        </w:rPr>
        <w:t xml:space="preserve"> is a registered charity </w:t>
      </w:r>
      <w:r w:rsidR="00E35903">
        <w:rPr>
          <w:rFonts w:ascii="Arial" w:hAnsi="Arial" w:cs="Arial"/>
          <w:sz w:val="24"/>
          <w:szCs w:val="24"/>
        </w:rPr>
        <w:t>helping to improve</w:t>
      </w:r>
      <w:r w:rsidR="00E45116">
        <w:rPr>
          <w:rFonts w:ascii="Arial" w:hAnsi="Arial" w:cs="Arial"/>
          <w:sz w:val="24"/>
          <w:szCs w:val="24"/>
        </w:rPr>
        <w:t xml:space="preserve"> the lives of </w:t>
      </w:r>
      <w:r>
        <w:rPr>
          <w:rFonts w:ascii="Arial" w:hAnsi="Arial" w:cs="Arial"/>
          <w:sz w:val="24"/>
          <w:szCs w:val="24"/>
        </w:rPr>
        <w:t>those affected by brain injury in t</w:t>
      </w:r>
      <w:r w:rsidR="00E45116">
        <w:rPr>
          <w:rFonts w:ascii="Arial" w:hAnsi="Arial" w:cs="Arial"/>
          <w:sz w:val="24"/>
          <w:szCs w:val="24"/>
        </w:rPr>
        <w:t>he</w:t>
      </w:r>
      <w:r>
        <w:rPr>
          <w:rFonts w:ascii="Arial" w:hAnsi="Arial" w:cs="Arial"/>
          <w:sz w:val="24"/>
          <w:szCs w:val="24"/>
        </w:rPr>
        <w:t xml:space="preserve"> </w:t>
      </w:r>
      <w:r w:rsidR="00DF6A14">
        <w:rPr>
          <w:rFonts w:ascii="Arial" w:hAnsi="Arial" w:cs="Arial"/>
          <w:sz w:val="24"/>
          <w:szCs w:val="24"/>
        </w:rPr>
        <w:t>local</w:t>
      </w:r>
      <w:r>
        <w:rPr>
          <w:rFonts w:ascii="Arial" w:hAnsi="Arial" w:cs="Arial"/>
          <w:sz w:val="24"/>
          <w:szCs w:val="24"/>
        </w:rPr>
        <w:t xml:space="preserve"> area. Its aim is to promote greater understanding of all aspects of brain injury and provide information, support and services to the person with t</w:t>
      </w:r>
      <w:r w:rsidR="00E45116">
        <w:rPr>
          <w:rFonts w:ascii="Arial" w:hAnsi="Arial" w:cs="Arial"/>
          <w:sz w:val="24"/>
          <w:szCs w:val="24"/>
        </w:rPr>
        <w:t>h</w:t>
      </w:r>
      <w:r>
        <w:rPr>
          <w:rFonts w:ascii="Arial" w:hAnsi="Arial" w:cs="Arial"/>
          <w:sz w:val="24"/>
          <w:szCs w:val="24"/>
        </w:rPr>
        <w:t xml:space="preserve">e acquired brain injury as well as their family and carers. </w:t>
      </w:r>
      <w:r w:rsidR="00E45116">
        <w:rPr>
          <w:rFonts w:ascii="Arial" w:hAnsi="Arial" w:cs="Arial"/>
          <w:sz w:val="24"/>
          <w:szCs w:val="24"/>
        </w:rPr>
        <w:t>F</w:t>
      </w:r>
      <w:r w:rsidR="00E35903">
        <w:rPr>
          <w:rFonts w:ascii="Arial" w:hAnsi="Arial" w:cs="Arial"/>
          <w:sz w:val="24"/>
          <w:szCs w:val="24"/>
        </w:rPr>
        <w:t>or f</w:t>
      </w:r>
      <w:r w:rsidR="00E45116">
        <w:rPr>
          <w:rFonts w:ascii="Arial" w:hAnsi="Arial" w:cs="Arial"/>
          <w:sz w:val="24"/>
          <w:szCs w:val="24"/>
        </w:rPr>
        <w:t>ull information</w:t>
      </w:r>
      <w:r w:rsidR="00E35903">
        <w:rPr>
          <w:rFonts w:ascii="Arial" w:hAnsi="Arial" w:cs="Arial"/>
          <w:sz w:val="24"/>
          <w:szCs w:val="24"/>
        </w:rPr>
        <w:t>, visit</w:t>
      </w:r>
      <w:r w:rsidR="00E45116">
        <w:rPr>
          <w:rFonts w:ascii="Arial" w:hAnsi="Arial" w:cs="Arial"/>
          <w:sz w:val="24"/>
          <w:szCs w:val="24"/>
        </w:rPr>
        <w:t xml:space="preserve"> </w:t>
      </w:r>
      <w:hyperlink r:id="rId11" w:history="1">
        <w:r w:rsidRPr="00702180">
          <w:rPr>
            <w:rStyle w:val="Hyperlink"/>
            <w:rFonts w:ascii="Arial" w:hAnsi="Arial" w:cs="Arial"/>
            <w:sz w:val="24"/>
            <w:szCs w:val="24"/>
          </w:rPr>
          <w:t>www.headway-</w:t>
        </w:r>
        <w:r w:rsidR="00DF6A14">
          <w:rPr>
            <w:rStyle w:val="Hyperlink"/>
            <w:rFonts w:ascii="Arial" w:hAnsi="Arial" w:cs="Arial"/>
            <w:sz w:val="24"/>
            <w:szCs w:val="24"/>
          </w:rPr>
          <w:t>bs.</w:t>
        </w:r>
        <w:r w:rsidRPr="00702180">
          <w:rPr>
            <w:rStyle w:val="Hyperlink"/>
            <w:rFonts w:ascii="Arial" w:hAnsi="Arial" w:cs="Arial"/>
            <w:sz w:val="24"/>
            <w:szCs w:val="24"/>
          </w:rPr>
          <w:t>org.uk</w:t>
        </w:r>
      </w:hyperlink>
      <w:r>
        <w:rPr>
          <w:rFonts w:ascii="Arial" w:hAnsi="Arial" w:cs="Arial"/>
          <w:sz w:val="24"/>
          <w:szCs w:val="24"/>
        </w:rPr>
        <w:t xml:space="preserve"> </w:t>
      </w:r>
      <w:r w:rsidR="00E45116">
        <w:rPr>
          <w:rFonts w:ascii="Arial" w:hAnsi="Arial" w:cs="Arial"/>
          <w:sz w:val="24"/>
          <w:szCs w:val="24"/>
        </w:rPr>
        <w:t>.</w:t>
      </w:r>
    </w:p>
    <w:p w:rsidR="00400A54" w:rsidRDefault="00400A54" w:rsidP="005D5271">
      <w:pPr>
        <w:spacing w:after="0" w:line="240" w:lineRule="auto"/>
        <w:ind w:left="-284" w:right="-306"/>
        <w:jc w:val="both"/>
        <w:rPr>
          <w:rFonts w:ascii="Arial" w:hAnsi="Arial" w:cs="Arial"/>
          <w:sz w:val="24"/>
          <w:szCs w:val="24"/>
        </w:rPr>
      </w:pPr>
    </w:p>
    <w:p w:rsidR="00400A54" w:rsidRPr="00400A54" w:rsidRDefault="00400A54" w:rsidP="005D5271">
      <w:pPr>
        <w:spacing w:after="0" w:line="240" w:lineRule="auto"/>
        <w:ind w:left="-284" w:right="-306"/>
        <w:jc w:val="both"/>
        <w:rPr>
          <w:rFonts w:ascii="Arial" w:hAnsi="Arial" w:cs="Arial"/>
          <w:b/>
          <w:sz w:val="24"/>
          <w:szCs w:val="24"/>
        </w:rPr>
      </w:pPr>
      <w:r w:rsidRPr="00400A54">
        <w:rPr>
          <w:rFonts w:ascii="Arial" w:hAnsi="Arial" w:cs="Arial"/>
          <w:b/>
          <w:sz w:val="24"/>
          <w:szCs w:val="24"/>
        </w:rPr>
        <w:t>About Working for Carers</w:t>
      </w:r>
    </w:p>
    <w:p w:rsidR="00400A54" w:rsidRPr="002B7FCE" w:rsidRDefault="00400A54" w:rsidP="005D5271">
      <w:pPr>
        <w:spacing w:after="0" w:line="240" w:lineRule="auto"/>
        <w:ind w:left="-284" w:right="-306"/>
        <w:jc w:val="both"/>
        <w:rPr>
          <w:rFonts w:ascii="Arial" w:hAnsi="Arial" w:cs="Arial"/>
          <w:sz w:val="24"/>
          <w:szCs w:val="24"/>
        </w:rPr>
      </w:pPr>
      <w:r>
        <w:rPr>
          <w:rFonts w:ascii="Arial" w:hAnsi="Arial" w:cs="Arial"/>
          <w:sz w:val="24"/>
          <w:szCs w:val="24"/>
        </w:rPr>
        <w:t xml:space="preserve">Working for Carers is a membership and accreditation scheme for employers. Visit </w:t>
      </w:r>
      <w:hyperlink r:id="rId12" w:history="1">
        <w:r w:rsidRPr="006C24D7">
          <w:rPr>
            <w:rStyle w:val="Hyperlink"/>
            <w:rFonts w:ascii="Arial" w:hAnsi="Arial" w:cs="Arial"/>
            <w:sz w:val="24"/>
            <w:szCs w:val="24"/>
          </w:rPr>
          <w:t>www.workingforcarers.co.uk</w:t>
        </w:r>
      </w:hyperlink>
      <w:r>
        <w:rPr>
          <w:rFonts w:ascii="Arial" w:hAnsi="Arial" w:cs="Arial"/>
          <w:sz w:val="24"/>
          <w:szCs w:val="24"/>
        </w:rPr>
        <w:t xml:space="preserve"> for more information.</w:t>
      </w:r>
    </w:p>
    <w:p w:rsidR="002B7FCE" w:rsidRPr="002B7FCE" w:rsidRDefault="002B7FCE" w:rsidP="005D5271">
      <w:pPr>
        <w:spacing w:after="0"/>
        <w:ind w:left="-284" w:right="-306"/>
        <w:jc w:val="both"/>
        <w:rPr>
          <w:rFonts w:ascii="Arial" w:hAnsi="Arial" w:cs="Arial"/>
          <w:sz w:val="24"/>
          <w:szCs w:val="24"/>
        </w:rPr>
      </w:pPr>
    </w:p>
    <w:sectPr w:rsidR="002B7FCE" w:rsidRPr="002B7FCE" w:rsidSect="00EC55CC">
      <w:headerReference w:type="default" r:id="rId13"/>
      <w:footerReference w:type="default" r:id="rId14"/>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6B1" w:rsidRDefault="001F56B1" w:rsidP="009A50C7">
      <w:pPr>
        <w:spacing w:after="0" w:line="240" w:lineRule="auto"/>
      </w:pPr>
      <w:r>
        <w:separator/>
      </w:r>
    </w:p>
  </w:endnote>
  <w:endnote w:type="continuationSeparator" w:id="0">
    <w:p w:rsidR="001F56B1" w:rsidRDefault="001F56B1" w:rsidP="009A5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BB6" w:rsidRPr="001A3022" w:rsidRDefault="00AC1BB6" w:rsidP="001A3022">
    <w:pPr>
      <w:pStyle w:val="Footer"/>
      <w:jc w:val="center"/>
      <w:rPr>
        <w:b/>
        <w:color w:val="000099"/>
      </w:rPr>
    </w:pPr>
    <w:r w:rsidRPr="001A3022">
      <w:rPr>
        <w:b/>
        <w:color w:val="000099"/>
      </w:rPr>
      <w:t xml:space="preserve">Headway </w:t>
    </w:r>
    <w:r>
      <w:rPr>
        <w:b/>
        <w:color w:val="000099"/>
      </w:rPr>
      <w:t>Birmingham &amp; Solihull</w:t>
    </w:r>
  </w:p>
  <w:p w:rsidR="00AC1BB6" w:rsidRPr="001A3022" w:rsidRDefault="00AC1BB6" w:rsidP="001A3022">
    <w:pPr>
      <w:pStyle w:val="Footer"/>
      <w:jc w:val="center"/>
      <w:rPr>
        <w:color w:val="000099"/>
      </w:rPr>
    </w:pPr>
    <w:r w:rsidRPr="001A3022">
      <w:rPr>
        <w:color w:val="000099"/>
      </w:rPr>
      <w:t>Registered Office: Leighton House, 20 Chapel Rise, Birmingham Great Park B45 9SN</w:t>
    </w:r>
  </w:p>
  <w:p w:rsidR="00AC1BB6" w:rsidRPr="001A3022" w:rsidRDefault="00AC1BB6" w:rsidP="001A3022">
    <w:pPr>
      <w:pStyle w:val="Footer"/>
      <w:jc w:val="center"/>
      <w:rPr>
        <w:color w:val="000099"/>
      </w:rPr>
    </w:pPr>
    <w:r w:rsidRPr="001A3022">
      <w:rPr>
        <w:color w:val="000099"/>
      </w:rPr>
      <w:t xml:space="preserve">Registered Charity Number: 1008798 </w:t>
    </w:r>
    <w:r>
      <w:rPr>
        <w:color w:val="000099"/>
      </w:rPr>
      <w:t xml:space="preserve">        </w:t>
    </w:r>
    <w:r w:rsidRPr="001A3022">
      <w:rPr>
        <w:color w:val="000099"/>
      </w:rPr>
      <w:t>Company Registration Number: 2686647</w:t>
    </w:r>
  </w:p>
  <w:p w:rsidR="00AC1BB6" w:rsidRPr="001A3022" w:rsidRDefault="00AC1BB6" w:rsidP="001A3022">
    <w:pPr>
      <w:pStyle w:val="Footer"/>
      <w:jc w:val="center"/>
      <w:rPr>
        <w:b/>
        <w:color w:val="000099"/>
      </w:rPr>
    </w:pPr>
    <w:r w:rsidRPr="001A3022">
      <w:rPr>
        <w:b/>
        <w:color w:val="000099"/>
      </w:rPr>
      <w:t>www.headway-</w:t>
    </w:r>
    <w:r>
      <w:rPr>
        <w:b/>
        <w:color w:val="000099"/>
      </w:rPr>
      <w:t>bs</w:t>
    </w:r>
    <w:r w:rsidRPr="001A3022">
      <w:rPr>
        <w:b/>
        <w:color w:val="000099"/>
      </w:rPr>
      <w:t>.org.uk</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6B1" w:rsidRDefault="001F56B1" w:rsidP="009A50C7">
      <w:pPr>
        <w:spacing w:after="0" w:line="240" w:lineRule="auto"/>
      </w:pPr>
      <w:r>
        <w:separator/>
      </w:r>
    </w:p>
  </w:footnote>
  <w:footnote w:type="continuationSeparator" w:id="0">
    <w:p w:rsidR="001F56B1" w:rsidRDefault="001F56B1" w:rsidP="009A5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BB6" w:rsidRDefault="00AC1BB6" w:rsidP="00E45116">
    <w:pPr>
      <w:pStyle w:val="Header"/>
      <w:ind w:firstLine="2880"/>
      <w:rPr>
        <w:rFonts w:ascii="Arial" w:hAnsi="Arial" w:cs="Arial"/>
        <w:sz w:val="52"/>
        <w:szCs w:val="52"/>
      </w:rPr>
    </w:pPr>
    <w:r>
      <w:rPr>
        <w:rFonts w:ascii="Arial" w:hAnsi="Arial" w:cs="Arial"/>
        <w:noProof/>
        <w:sz w:val="52"/>
        <w:szCs w:val="52"/>
        <w:lang w:eastAsia="en-GB"/>
      </w:rPr>
      <w:drawing>
        <wp:anchor distT="0" distB="0" distL="114300" distR="114300" simplePos="0" relativeHeight="251658240" behindDoc="0" locked="0" layoutInCell="1" allowOverlap="1">
          <wp:simplePos x="0" y="0"/>
          <wp:positionH relativeFrom="column">
            <wp:posOffset>4254500</wp:posOffset>
          </wp:positionH>
          <wp:positionV relativeFrom="paragraph">
            <wp:posOffset>-87630</wp:posOffset>
          </wp:positionV>
          <wp:extent cx="2085340" cy="914400"/>
          <wp:effectExtent l="19050" t="0" r="0" b="0"/>
          <wp:wrapSquare wrapText="bothSides"/>
          <wp:docPr id="1" name="Picture 0" descr="Logo new with strap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 with strap line.jpg"/>
                  <pic:cNvPicPr/>
                </pic:nvPicPr>
                <pic:blipFill>
                  <a:blip r:embed="rId1"/>
                  <a:stretch>
                    <a:fillRect/>
                  </a:stretch>
                </pic:blipFill>
                <pic:spPr>
                  <a:xfrm>
                    <a:off x="0" y="0"/>
                    <a:ext cx="2085340" cy="914400"/>
                  </a:xfrm>
                  <a:prstGeom prst="rect">
                    <a:avLst/>
                  </a:prstGeom>
                </pic:spPr>
              </pic:pic>
            </a:graphicData>
          </a:graphic>
        </wp:anchor>
      </w:drawing>
    </w:r>
  </w:p>
  <w:p w:rsidR="00AC1BB6" w:rsidRDefault="00AC1BB6" w:rsidP="00E45116">
    <w:pPr>
      <w:pStyle w:val="Header"/>
      <w:ind w:firstLine="2880"/>
      <w:rPr>
        <w:rFonts w:ascii="Arial" w:hAnsi="Arial" w:cs="Arial"/>
        <w:sz w:val="52"/>
        <w:szCs w:val="52"/>
      </w:rPr>
    </w:pPr>
  </w:p>
  <w:p w:rsidR="00AC1BB6" w:rsidRDefault="00AC1BB6" w:rsidP="00E45116">
    <w:pPr>
      <w:pStyle w:val="Header"/>
      <w:ind w:firstLine="2880"/>
      <w:rPr>
        <w:rFonts w:ascii="Arial" w:hAnsi="Arial" w:cs="Arial"/>
        <w:sz w:val="52"/>
        <w:szCs w:val="52"/>
      </w:rPr>
    </w:pPr>
    <w:r w:rsidRPr="009A50C7">
      <w:rPr>
        <w:rFonts w:ascii="Arial" w:hAnsi="Arial" w:cs="Arial"/>
        <w:sz w:val="52"/>
        <w:szCs w:val="52"/>
      </w:rPr>
      <w:t>Media Release</w:t>
    </w:r>
  </w:p>
  <w:p w:rsidR="00AC1BB6" w:rsidRDefault="00AC1BB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CD53DB"/>
    <w:multiLevelType w:val="hybridMultilevel"/>
    <w:tmpl w:val="FC2A6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50C7"/>
    <w:rsid w:val="00015AB5"/>
    <w:rsid w:val="0006457E"/>
    <w:rsid w:val="00073A05"/>
    <w:rsid w:val="00080048"/>
    <w:rsid w:val="0008016C"/>
    <w:rsid w:val="000C50C1"/>
    <w:rsid w:val="000C59FA"/>
    <w:rsid w:val="000D304D"/>
    <w:rsid w:val="000D4D31"/>
    <w:rsid w:val="000F0950"/>
    <w:rsid w:val="000F1B02"/>
    <w:rsid w:val="001074C1"/>
    <w:rsid w:val="00133AF2"/>
    <w:rsid w:val="0016397C"/>
    <w:rsid w:val="001755F2"/>
    <w:rsid w:val="00180872"/>
    <w:rsid w:val="00185F1D"/>
    <w:rsid w:val="00186350"/>
    <w:rsid w:val="001970E4"/>
    <w:rsid w:val="001A3022"/>
    <w:rsid w:val="001B3638"/>
    <w:rsid w:val="001D04BC"/>
    <w:rsid w:val="001F56B1"/>
    <w:rsid w:val="002158E9"/>
    <w:rsid w:val="00260942"/>
    <w:rsid w:val="00284365"/>
    <w:rsid w:val="002B7FCE"/>
    <w:rsid w:val="0030686F"/>
    <w:rsid w:val="0033710A"/>
    <w:rsid w:val="00360EA5"/>
    <w:rsid w:val="00366C3D"/>
    <w:rsid w:val="003779DF"/>
    <w:rsid w:val="00385C1C"/>
    <w:rsid w:val="00397E92"/>
    <w:rsid w:val="003B27AF"/>
    <w:rsid w:val="003C1CCC"/>
    <w:rsid w:val="003D3435"/>
    <w:rsid w:val="003E0FBB"/>
    <w:rsid w:val="003F42E2"/>
    <w:rsid w:val="00400A54"/>
    <w:rsid w:val="00413DF3"/>
    <w:rsid w:val="00420569"/>
    <w:rsid w:val="0047220E"/>
    <w:rsid w:val="00486CC1"/>
    <w:rsid w:val="00491360"/>
    <w:rsid w:val="004A7726"/>
    <w:rsid w:val="004C36D6"/>
    <w:rsid w:val="004D3E09"/>
    <w:rsid w:val="00541704"/>
    <w:rsid w:val="00564AB3"/>
    <w:rsid w:val="00565C80"/>
    <w:rsid w:val="00592E5E"/>
    <w:rsid w:val="005D3206"/>
    <w:rsid w:val="005D5271"/>
    <w:rsid w:val="005E418B"/>
    <w:rsid w:val="005F02E7"/>
    <w:rsid w:val="0060413C"/>
    <w:rsid w:val="00627C83"/>
    <w:rsid w:val="006B009C"/>
    <w:rsid w:val="006C61D4"/>
    <w:rsid w:val="00716BFE"/>
    <w:rsid w:val="00724246"/>
    <w:rsid w:val="0073475F"/>
    <w:rsid w:val="00771D12"/>
    <w:rsid w:val="007764ED"/>
    <w:rsid w:val="007955EE"/>
    <w:rsid w:val="007A1406"/>
    <w:rsid w:val="007C74CF"/>
    <w:rsid w:val="007D33E2"/>
    <w:rsid w:val="00864018"/>
    <w:rsid w:val="00876B84"/>
    <w:rsid w:val="00880B78"/>
    <w:rsid w:val="008D02EF"/>
    <w:rsid w:val="008F0911"/>
    <w:rsid w:val="008F1D80"/>
    <w:rsid w:val="0090595B"/>
    <w:rsid w:val="0094318D"/>
    <w:rsid w:val="00950B54"/>
    <w:rsid w:val="00981482"/>
    <w:rsid w:val="009A50C7"/>
    <w:rsid w:val="00A010F9"/>
    <w:rsid w:val="00A260FC"/>
    <w:rsid w:val="00A40A39"/>
    <w:rsid w:val="00A410C7"/>
    <w:rsid w:val="00A43EAE"/>
    <w:rsid w:val="00A54F95"/>
    <w:rsid w:val="00AC1BB6"/>
    <w:rsid w:val="00AC24E7"/>
    <w:rsid w:val="00B104E8"/>
    <w:rsid w:val="00B51CCA"/>
    <w:rsid w:val="00B53941"/>
    <w:rsid w:val="00BA6196"/>
    <w:rsid w:val="00BF3D16"/>
    <w:rsid w:val="00C0297F"/>
    <w:rsid w:val="00C02B22"/>
    <w:rsid w:val="00C31856"/>
    <w:rsid w:val="00C5450F"/>
    <w:rsid w:val="00C96428"/>
    <w:rsid w:val="00CB75C4"/>
    <w:rsid w:val="00CE78E4"/>
    <w:rsid w:val="00CF7EDB"/>
    <w:rsid w:val="00D51550"/>
    <w:rsid w:val="00D650AC"/>
    <w:rsid w:val="00D7103A"/>
    <w:rsid w:val="00D808A1"/>
    <w:rsid w:val="00D90725"/>
    <w:rsid w:val="00DC3DA9"/>
    <w:rsid w:val="00DF6A14"/>
    <w:rsid w:val="00E35903"/>
    <w:rsid w:val="00E42B2D"/>
    <w:rsid w:val="00E45116"/>
    <w:rsid w:val="00E64A93"/>
    <w:rsid w:val="00EA001C"/>
    <w:rsid w:val="00EC2B96"/>
    <w:rsid w:val="00EC55CC"/>
    <w:rsid w:val="00EF40A6"/>
    <w:rsid w:val="00F82EC7"/>
    <w:rsid w:val="00F91FE3"/>
    <w:rsid w:val="00F93F9D"/>
    <w:rsid w:val="00FA148E"/>
    <w:rsid w:val="00FA4BA7"/>
    <w:rsid w:val="00FC5088"/>
    <w:rsid w:val="00FE7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9369B"/>
  <w15:docId w15:val="{007C927C-CF5D-4CFB-8DC4-7F4FB9DFC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0C7"/>
    <w:rPr>
      <w:rFonts w:ascii="Tahoma" w:hAnsi="Tahoma" w:cs="Tahoma"/>
      <w:sz w:val="16"/>
      <w:szCs w:val="16"/>
    </w:rPr>
  </w:style>
  <w:style w:type="paragraph" w:styleId="Header">
    <w:name w:val="header"/>
    <w:basedOn w:val="Normal"/>
    <w:link w:val="HeaderChar"/>
    <w:uiPriority w:val="99"/>
    <w:unhideWhenUsed/>
    <w:rsid w:val="009A50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0C7"/>
  </w:style>
  <w:style w:type="paragraph" w:styleId="Footer">
    <w:name w:val="footer"/>
    <w:basedOn w:val="Normal"/>
    <w:link w:val="FooterChar"/>
    <w:uiPriority w:val="99"/>
    <w:unhideWhenUsed/>
    <w:rsid w:val="009A50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0C7"/>
  </w:style>
  <w:style w:type="character" w:styleId="Hyperlink">
    <w:name w:val="Hyperlink"/>
    <w:basedOn w:val="DefaultParagraphFont"/>
    <w:uiPriority w:val="99"/>
    <w:unhideWhenUsed/>
    <w:rsid w:val="002B7FCE"/>
    <w:rPr>
      <w:color w:val="0000FF" w:themeColor="hyperlink"/>
      <w:u w:val="single"/>
    </w:rPr>
  </w:style>
  <w:style w:type="character" w:styleId="FollowedHyperlink">
    <w:name w:val="FollowedHyperlink"/>
    <w:basedOn w:val="DefaultParagraphFont"/>
    <w:uiPriority w:val="99"/>
    <w:semiHidden/>
    <w:unhideWhenUsed/>
    <w:rsid w:val="00541704"/>
    <w:rPr>
      <w:color w:val="800080" w:themeColor="followedHyperlink"/>
      <w:u w:val="single"/>
    </w:rPr>
  </w:style>
  <w:style w:type="paragraph" w:styleId="ListParagraph">
    <w:name w:val="List Paragraph"/>
    <w:basedOn w:val="Normal"/>
    <w:uiPriority w:val="34"/>
    <w:qFormat/>
    <w:rsid w:val="008D02EF"/>
    <w:pPr>
      <w:ind w:left="720"/>
      <w:contextualSpacing/>
    </w:pPr>
  </w:style>
  <w:style w:type="character" w:customStyle="1" w:styleId="UnresolvedMention">
    <w:name w:val="Unresolved Mention"/>
    <w:basedOn w:val="DefaultParagraphFont"/>
    <w:uiPriority w:val="99"/>
    <w:semiHidden/>
    <w:unhideWhenUsed/>
    <w:rsid w:val="005D3206"/>
    <w:rPr>
      <w:color w:val="808080"/>
      <w:shd w:val="clear" w:color="auto" w:fill="E6E6E6"/>
    </w:rPr>
  </w:style>
  <w:style w:type="paragraph" w:styleId="NormalWeb">
    <w:name w:val="Normal (Web)"/>
    <w:basedOn w:val="Normal"/>
    <w:uiPriority w:val="99"/>
    <w:semiHidden/>
    <w:unhideWhenUsed/>
    <w:rsid w:val="00E64A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64A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739551">
      <w:bodyDiv w:val="1"/>
      <w:marLeft w:val="0"/>
      <w:marRight w:val="0"/>
      <w:marTop w:val="0"/>
      <w:marBottom w:val="0"/>
      <w:divBdr>
        <w:top w:val="none" w:sz="0" w:space="0" w:color="auto"/>
        <w:left w:val="none" w:sz="0" w:space="0" w:color="auto"/>
        <w:bottom w:val="none" w:sz="0" w:space="0" w:color="auto"/>
        <w:right w:val="none" w:sz="0" w:space="0" w:color="auto"/>
      </w:divBdr>
    </w:div>
    <w:div w:id="1113020144">
      <w:bodyDiv w:val="1"/>
      <w:marLeft w:val="0"/>
      <w:marRight w:val="0"/>
      <w:marTop w:val="0"/>
      <w:marBottom w:val="0"/>
      <w:divBdr>
        <w:top w:val="none" w:sz="0" w:space="0" w:color="auto"/>
        <w:left w:val="none" w:sz="0" w:space="0" w:color="auto"/>
        <w:bottom w:val="none" w:sz="0" w:space="0" w:color="auto"/>
        <w:right w:val="none" w:sz="0" w:space="0" w:color="auto"/>
      </w:divBdr>
    </w:div>
    <w:div w:id="169319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rmingham@workingforcarers.co.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rkingforcarers.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dway-wm-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undraising@headway-bs.org.uk" TargetMode="External"/><Relationship Id="rId4" Type="http://schemas.openxmlformats.org/officeDocument/2006/relationships/settings" Target="settings.xml"/><Relationship Id="rId9" Type="http://schemas.openxmlformats.org/officeDocument/2006/relationships/hyperlink" Target="http://www.workingforcarers.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2E5A2-B311-46A1-8E1D-5D8B157BA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3</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Fundraisingmanager</dc:creator>
  <cp:lastModifiedBy>Fundraising</cp:lastModifiedBy>
  <cp:revision>16</cp:revision>
  <cp:lastPrinted>2018-05-10T10:53:00Z</cp:lastPrinted>
  <dcterms:created xsi:type="dcterms:W3CDTF">2018-05-08T12:25:00Z</dcterms:created>
  <dcterms:modified xsi:type="dcterms:W3CDTF">2018-06-05T08:55:00Z</dcterms:modified>
</cp:coreProperties>
</file>